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98" w:rsidRDefault="00693E98" w:rsidP="0090322E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bg-BG"/>
        </w:rPr>
      </w:pPr>
    </w:p>
    <w:p w:rsidR="00C05369" w:rsidRPr="00C05369" w:rsidRDefault="00C05369" w:rsidP="00C0536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bg-BG"/>
        </w:rPr>
      </w:pPr>
      <w:r w:rsidRPr="00C05369">
        <w:rPr>
          <w:rFonts w:ascii="Times New Roman" w:hAnsi="Times New Roman" w:cs="Times New Roman"/>
          <w:b/>
          <w:color w:val="000000"/>
          <w:sz w:val="32"/>
          <w:szCs w:val="32"/>
          <w:lang w:val="bg-BG"/>
        </w:rPr>
        <w:t xml:space="preserve">КАРТА </w:t>
      </w:r>
    </w:p>
    <w:p w:rsidR="00861296" w:rsidRDefault="00B463AB" w:rsidP="00587DFC">
      <w:pPr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</w:pPr>
      <w:r w:rsidRPr="00B463AB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за оценка на кандидат за участие в третия етап на Национална програма „Млади учени и </w:t>
      </w:r>
      <w:proofErr w:type="spellStart"/>
      <w:r w:rsidRPr="00B463AB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постдокторанти</w:t>
      </w:r>
      <w:proofErr w:type="spellEnd"/>
      <w:r w:rsidRPr="00B463AB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“ в НИМХ</w:t>
      </w:r>
      <w:bookmarkStart w:id="0" w:name="_GoBack"/>
      <w:bookmarkEnd w:id="0"/>
    </w:p>
    <w:p w:rsidR="001C7DED" w:rsidRPr="00587DFC" w:rsidRDefault="001C7DED" w:rsidP="00587DFC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587DFC" w:rsidRPr="00587DFC" w:rsidRDefault="00587DFC" w:rsidP="00587DFC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4A6FAF" w:rsidRPr="004A6FAF" w:rsidRDefault="004A6FAF" w:rsidP="004A6FAF">
      <w:pPr>
        <w:suppressAutoHyphens/>
        <w:spacing w:after="12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</w:pPr>
      <w:r w:rsidRPr="004A6FAF"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  <w:t xml:space="preserve">Име на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  <w:t>кандидата</w:t>
      </w:r>
      <w:r w:rsidR="0090322E"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  <w:t>:…………………………………………………………………………………….</w:t>
      </w:r>
    </w:p>
    <w:p w:rsidR="004A6FAF" w:rsidRDefault="004A6FAF" w:rsidP="004A6FAF">
      <w:pPr>
        <w:suppressAutoHyphens/>
        <w:spacing w:after="12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</w:pPr>
      <w:r w:rsidRPr="004A6FAF"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  <w:t>Академичн</w:t>
      </w:r>
      <w:r w:rsidR="0090322E"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  <w:t>а длъжност и/или научна степен:……………………………………………………….</w:t>
      </w:r>
    </w:p>
    <w:p w:rsidR="004A6FAF" w:rsidRPr="004A6FAF" w:rsidRDefault="004A6FAF" w:rsidP="004A6FAF">
      <w:pPr>
        <w:suppressAutoHyphens/>
        <w:spacing w:after="12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  <w:t>Модул на Програмата: ……………………………………………………………………………….</w:t>
      </w:r>
    </w:p>
    <w:p w:rsidR="00017254" w:rsidRDefault="004A6FAF" w:rsidP="004A6FAF">
      <w:pPr>
        <w:suppressAutoHyphens/>
        <w:spacing w:after="12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  <w:t xml:space="preserve">Тема </w:t>
      </w:r>
      <w:r w:rsidR="0090322E"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  <w:t>……………………………………………………………………………………..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  <w:t>……………</w:t>
      </w:r>
      <w:r w:rsidR="00017254"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  <w:t>.</w:t>
      </w:r>
    </w:p>
    <w:p w:rsidR="00017254" w:rsidRDefault="004D46EC" w:rsidP="004A6FAF">
      <w:pPr>
        <w:suppressAutoHyphens/>
        <w:spacing w:after="12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  <w:t>…</w:t>
      </w:r>
      <w:r w:rsidR="004A6FAF"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  <w:t>………………………………………………………………………………………………………</w:t>
      </w:r>
      <w:r w:rsidR="00017254"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  <w:t>.</w:t>
      </w:r>
    </w:p>
    <w:p w:rsidR="004A6FAF" w:rsidRDefault="004A6FAF" w:rsidP="004A6FAF">
      <w:pPr>
        <w:suppressAutoHyphens/>
        <w:spacing w:after="12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  <w:t>…</w:t>
      </w:r>
      <w:r w:rsidR="00017254"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  <w:t>……………………………………………………………………………………………………….</w:t>
      </w:r>
    </w:p>
    <w:p w:rsidR="004A6FAF" w:rsidRDefault="00017254" w:rsidP="00587DFC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587DFC">
        <w:rPr>
          <w:rFonts w:ascii="Times New Roman" w:hAnsi="Times New Roman" w:cs="Times New Roman"/>
          <w:color w:val="000000"/>
          <w:sz w:val="24"/>
          <w:szCs w:val="24"/>
          <w:lang w:val="bg-BG"/>
        </w:rPr>
        <w:t>Научен ръководител: …………………………………………………………………</w:t>
      </w:r>
      <w:r w:rsidR="00587DFC">
        <w:rPr>
          <w:rFonts w:ascii="Times New Roman" w:hAnsi="Times New Roman" w:cs="Times New Roman"/>
          <w:color w:val="000000"/>
          <w:sz w:val="24"/>
          <w:szCs w:val="24"/>
          <w:lang w:val="bg-BG"/>
        </w:rPr>
        <w:t>………………</w:t>
      </w:r>
    </w:p>
    <w:p w:rsidR="003E7DA4" w:rsidRDefault="003E7DA4" w:rsidP="00587DFC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3E7DA4" w:rsidRPr="00587DFC" w:rsidRDefault="003E7DA4" w:rsidP="00587DFC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tbl>
      <w:tblPr>
        <w:tblStyle w:val="TableGrid"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1134"/>
        <w:gridCol w:w="709"/>
        <w:gridCol w:w="1559"/>
        <w:gridCol w:w="1559"/>
      </w:tblGrid>
      <w:tr w:rsidR="003E7DA4" w:rsidRPr="00ED00F1" w:rsidTr="001A1041">
        <w:tc>
          <w:tcPr>
            <w:tcW w:w="9639" w:type="dxa"/>
            <w:gridSpan w:val="5"/>
          </w:tcPr>
          <w:p w:rsidR="003E7DA4" w:rsidRPr="00ED00F1" w:rsidRDefault="003E7DA4" w:rsidP="001A104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  <w:t>І. Научноизследователска и научно-приложна работа през последните 3 години (2018-2020 г.)</w:t>
            </w:r>
          </w:p>
        </w:tc>
      </w:tr>
      <w:tr w:rsidR="003E7DA4" w:rsidRPr="00ED00F1" w:rsidTr="001A1041">
        <w:tc>
          <w:tcPr>
            <w:tcW w:w="4678" w:type="dxa"/>
            <w:vAlign w:val="center"/>
          </w:tcPr>
          <w:p w:rsidR="003E7DA4" w:rsidRPr="00ED00F1" w:rsidRDefault="003E7DA4" w:rsidP="001A1041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w w:val="107"/>
                <w:lang w:val="bg-BG"/>
              </w:rPr>
            </w:pP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w w:val="107"/>
                <w:lang w:val="bg-BG"/>
              </w:rPr>
              <w:t>П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w w:val="107"/>
                <w:lang w:val="bg-BG"/>
              </w:rPr>
              <w:t>о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w w:val="107"/>
                <w:lang w:val="bg-BG"/>
              </w:rPr>
              <w:t>к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w w:val="107"/>
                <w:lang w:val="bg-BG"/>
              </w:rPr>
              <w:t>аза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w w:val="107"/>
                <w:lang w:val="bg-BG"/>
              </w:rPr>
              <w:t>т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w w:val="107"/>
                <w:lang w:val="bg-BG"/>
              </w:rPr>
              <w:t>е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w w:val="107"/>
                <w:lang w:val="bg-BG"/>
              </w:rPr>
              <w:t>ли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7"/>
                <w:w w:val="107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  <w:t>за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14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w w:val="107"/>
                <w:lang w:val="bg-BG"/>
              </w:rPr>
              <w:t>о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w w:val="107"/>
                <w:lang w:val="bg-BG"/>
              </w:rPr>
              <w:t>ц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w w:val="107"/>
                <w:lang w:val="bg-BG"/>
              </w:rPr>
              <w:t>ен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w w:val="107"/>
                <w:lang w:val="bg-BG"/>
              </w:rPr>
              <w:t>к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w w:val="107"/>
                <w:lang w:val="bg-BG"/>
              </w:rPr>
              <w:t>а</w:t>
            </w:r>
          </w:p>
        </w:tc>
        <w:tc>
          <w:tcPr>
            <w:tcW w:w="1134" w:type="dxa"/>
            <w:vAlign w:val="center"/>
          </w:tcPr>
          <w:p w:rsidR="003E7DA4" w:rsidRPr="00ED00F1" w:rsidRDefault="003E7DA4" w:rsidP="001A1041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w w:val="107"/>
                <w:lang w:val="bg-BG"/>
              </w:rPr>
            </w:pP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w w:val="107"/>
                <w:lang w:val="bg-BG"/>
              </w:rPr>
              <w:t xml:space="preserve">Точки за 1 бр. </w:t>
            </w:r>
          </w:p>
        </w:tc>
        <w:tc>
          <w:tcPr>
            <w:tcW w:w="709" w:type="dxa"/>
            <w:vAlign w:val="center"/>
          </w:tcPr>
          <w:p w:rsidR="003E7DA4" w:rsidRPr="00ED00F1" w:rsidRDefault="003E7DA4" w:rsidP="001A1041">
            <w:pPr>
              <w:ind w:left="-112" w:right="-108" w:firstLine="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w w:val="107"/>
                <w:lang w:val="bg-BG"/>
              </w:rPr>
            </w:pP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w w:val="107"/>
                <w:lang w:val="bg-BG"/>
              </w:rPr>
              <w:t>Брой</w:t>
            </w:r>
          </w:p>
        </w:tc>
        <w:tc>
          <w:tcPr>
            <w:tcW w:w="1559" w:type="dxa"/>
            <w:vAlign w:val="center"/>
          </w:tcPr>
          <w:p w:rsidR="003E7DA4" w:rsidRPr="00ED00F1" w:rsidRDefault="003E7DA4" w:rsidP="001A10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w w:val="107"/>
                <w:lang w:val="bg-BG"/>
              </w:rPr>
            </w:pP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w w:val="107"/>
                <w:lang w:val="bg-BG"/>
              </w:rPr>
              <w:t>Оценъчни точки</w:t>
            </w:r>
          </w:p>
          <w:p w:rsidR="003E7DA4" w:rsidRPr="00ED00F1" w:rsidRDefault="003E7DA4" w:rsidP="001A104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pacing w:val="1"/>
                <w:w w:val="107"/>
                <w:lang w:val="bg-BG"/>
              </w:rPr>
            </w:pPr>
            <w:r w:rsidRPr="00ED00F1">
              <w:rPr>
                <w:rFonts w:ascii="Times New Roman" w:hAnsi="Times New Roman" w:cs="Times New Roman"/>
                <w:bCs/>
                <w:i/>
                <w:color w:val="000000" w:themeColor="text1"/>
                <w:spacing w:val="1"/>
                <w:w w:val="107"/>
                <w:lang w:val="bg-BG"/>
              </w:rPr>
              <w:t>(самооценка)</w:t>
            </w:r>
          </w:p>
        </w:tc>
        <w:tc>
          <w:tcPr>
            <w:tcW w:w="1559" w:type="dxa"/>
            <w:vAlign w:val="center"/>
          </w:tcPr>
          <w:p w:rsidR="003E7DA4" w:rsidRPr="00ED00F1" w:rsidRDefault="003E7DA4" w:rsidP="001A1041">
            <w:pPr>
              <w:ind w:right="4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w w:val="107"/>
                <w:lang w:val="bg-BG"/>
              </w:rPr>
              <w:t xml:space="preserve">Оценъчни точки </w:t>
            </w:r>
            <w:r w:rsidRPr="00ED00F1">
              <w:rPr>
                <w:rFonts w:ascii="Times New Roman" w:hAnsi="Times New Roman" w:cs="Times New Roman"/>
                <w:bCs/>
                <w:i/>
                <w:color w:val="000000" w:themeColor="text1"/>
                <w:spacing w:val="1"/>
                <w:w w:val="107"/>
                <w:lang w:val="bg-BG"/>
              </w:rPr>
              <w:t>(комисия)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w w:val="107"/>
                <w:lang w:val="bg-BG"/>
              </w:rPr>
              <w:t xml:space="preserve"> </w:t>
            </w:r>
          </w:p>
        </w:tc>
      </w:tr>
      <w:tr w:rsidR="003E7DA4" w:rsidRPr="00ED00F1" w:rsidTr="001A1041">
        <w:tc>
          <w:tcPr>
            <w:tcW w:w="9639" w:type="dxa"/>
            <w:gridSpan w:val="5"/>
          </w:tcPr>
          <w:p w:rsidR="003E7DA4" w:rsidRPr="00ED00F1" w:rsidRDefault="003E7DA4" w:rsidP="001A1041">
            <w:pPr>
              <w:ind w:firstLine="567"/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</w:pPr>
          </w:p>
        </w:tc>
      </w:tr>
      <w:tr w:rsidR="003E7DA4" w:rsidRPr="00ED00F1" w:rsidTr="0019297E">
        <w:tc>
          <w:tcPr>
            <w:tcW w:w="4678" w:type="dxa"/>
          </w:tcPr>
          <w:p w:rsidR="003E7DA4" w:rsidRPr="00ED00F1" w:rsidRDefault="003E7DA4" w:rsidP="001A1041">
            <w:pPr>
              <w:pStyle w:val="ListParagraph"/>
              <w:suppressAutoHyphens/>
              <w:ind w:left="0" w:right="141"/>
              <w:rPr>
                <w:b/>
                <w:bCs/>
                <w:color w:val="000000" w:themeColor="text1"/>
                <w:w w:val="107"/>
                <w:sz w:val="22"/>
                <w:szCs w:val="22"/>
                <w:vertAlign w:val="superscript"/>
              </w:rPr>
            </w:pPr>
            <w:r w:rsidRPr="00ED00F1">
              <w:rPr>
                <w:b/>
                <w:bCs/>
                <w:color w:val="000000" w:themeColor="text1"/>
                <w:spacing w:val="1"/>
                <w:w w:val="107"/>
                <w:sz w:val="22"/>
                <w:szCs w:val="22"/>
              </w:rPr>
              <w:t>1.1. П</w:t>
            </w:r>
            <w:r w:rsidRPr="00ED00F1">
              <w:rPr>
                <w:b/>
                <w:bCs/>
                <w:color w:val="000000" w:themeColor="text1"/>
                <w:w w:val="99"/>
                <w:sz w:val="22"/>
                <w:szCs w:val="22"/>
              </w:rPr>
              <w:t>у</w:t>
            </w:r>
            <w:r w:rsidRPr="00ED00F1">
              <w:rPr>
                <w:b/>
                <w:bCs/>
                <w:color w:val="000000" w:themeColor="text1"/>
                <w:w w:val="98"/>
                <w:sz w:val="22"/>
                <w:szCs w:val="22"/>
              </w:rPr>
              <w:t>б</w:t>
            </w:r>
            <w:r w:rsidRPr="00ED00F1">
              <w:rPr>
                <w:b/>
                <w:bCs/>
                <w:color w:val="000000" w:themeColor="text1"/>
                <w:w w:val="112"/>
                <w:sz w:val="22"/>
                <w:szCs w:val="22"/>
              </w:rPr>
              <w:t>л</w:t>
            </w:r>
            <w:r w:rsidRPr="00ED00F1">
              <w:rPr>
                <w:b/>
                <w:bCs/>
                <w:color w:val="000000" w:themeColor="text1"/>
                <w:spacing w:val="1"/>
                <w:w w:val="107"/>
                <w:sz w:val="22"/>
                <w:szCs w:val="22"/>
              </w:rPr>
              <w:t>и</w:t>
            </w:r>
            <w:r w:rsidRPr="00ED00F1">
              <w:rPr>
                <w:b/>
                <w:bCs/>
                <w:color w:val="000000" w:themeColor="text1"/>
                <w:spacing w:val="1"/>
                <w:w w:val="118"/>
                <w:sz w:val="22"/>
                <w:szCs w:val="22"/>
              </w:rPr>
              <w:t>к</w:t>
            </w:r>
            <w:r w:rsidRPr="00ED00F1">
              <w:rPr>
                <w:b/>
                <w:bCs/>
                <w:color w:val="000000" w:themeColor="text1"/>
                <w:w w:val="112"/>
                <w:sz w:val="22"/>
                <w:szCs w:val="22"/>
              </w:rPr>
              <w:t>а</w:t>
            </w:r>
            <w:r w:rsidRPr="00ED00F1">
              <w:rPr>
                <w:b/>
                <w:bCs/>
                <w:color w:val="000000" w:themeColor="text1"/>
                <w:spacing w:val="-1"/>
                <w:w w:val="107"/>
                <w:sz w:val="22"/>
                <w:szCs w:val="22"/>
              </w:rPr>
              <w:t>ц</w:t>
            </w:r>
            <w:r w:rsidRPr="00ED00F1">
              <w:rPr>
                <w:b/>
                <w:bCs/>
                <w:color w:val="000000" w:themeColor="text1"/>
                <w:spacing w:val="1"/>
                <w:w w:val="107"/>
                <w:sz w:val="22"/>
                <w:szCs w:val="22"/>
              </w:rPr>
              <w:t>и</w:t>
            </w:r>
            <w:r w:rsidRPr="00ED00F1">
              <w:rPr>
                <w:b/>
                <w:bCs/>
                <w:color w:val="000000" w:themeColor="text1"/>
                <w:w w:val="107"/>
                <w:sz w:val="22"/>
                <w:szCs w:val="22"/>
              </w:rPr>
              <w:t>и</w:t>
            </w:r>
            <w:r w:rsidRPr="00ED00F1">
              <w:rPr>
                <w:b/>
                <w:bCs/>
                <w:color w:val="000000" w:themeColor="text1"/>
                <w:w w:val="107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3E7DA4" w:rsidRPr="00ED00F1" w:rsidRDefault="003E7DA4" w:rsidP="0090322E">
            <w:pPr>
              <w:snapToGrid w:val="0"/>
              <w:ind w:right="47" w:firstLine="7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3E7DA4" w:rsidRPr="00ED00F1" w:rsidRDefault="003E7DA4" w:rsidP="0019297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ind w:right="4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ind w:right="4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</w:pPr>
          </w:p>
        </w:tc>
      </w:tr>
      <w:tr w:rsidR="003E7DA4" w:rsidRPr="00ED00F1" w:rsidTr="0019297E">
        <w:tc>
          <w:tcPr>
            <w:tcW w:w="4678" w:type="dxa"/>
          </w:tcPr>
          <w:p w:rsidR="003E7DA4" w:rsidRPr="00ED00F1" w:rsidRDefault="003E7DA4" w:rsidP="001A1041">
            <w:pPr>
              <w:ind w:right="141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1.1.1. 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С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тат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я в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с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пи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са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3"/>
                <w:lang w:val="bg-BG"/>
              </w:rPr>
              <w:t>и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е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с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4"/>
                <w:lang w:val="bg-BG"/>
              </w:rPr>
              <w:t>I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2"/>
                <w:lang w:val="bg-BG"/>
              </w:rPr>
              <w:t>S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I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 xml:space="preserve"> </w:t>
            </w:r>
            <w:proofErr w:type="spellStart"/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м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п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к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2"/>
                <w:lang w:val="bg-BG"/>
              </w:rPr>
              <w:t>т</w:t>
            </w:r>
            <w:proofErr w:type="spellEnd"/>
            <w:r w:rsidRPr="00ED00F1">
              <w:rPr>
                <w:rFonts w:ascii="Times New Roman" w:hAnsi="Times New Roman" w:cs="Times New Roman"/>
                <w:color w:val="000000" w:themeColor="text1"/>
                <w:spacing w:val="-4"/>
                <w:lang w:val="bg-BG"/>
              </w:rPr>
              <w:t>-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ф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к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тор</w:t>
            </w:r>
          </w:p>
        </w:tc>
        <w:tc>
          <w:tcPr>
            <w:tcW w:w="1134" w:type="dxa"/>
            <w:vAlign w:val="center"/>
          </w:tcPr>
          <w:p w:rsidR="003E7DA4" w:rsidRPr="00ED00F1" w:rsidRDefault="003E7DA4" w:rsidP="001A1041">
            <w:pPr>
              <w:snapToGrid w:val="0"/>
              <w:ind w:right="47" w:firstLine="79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bookmarkStart w:id="1" w:name="OLE_LINK1"/>
            <w:r w:rsidRPr="00ED00F1"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  <w:t>25</w:t>
            </w:r>
            <w:bookmarkEnd w:id="1"/>
            <w:r w:rsidRPr="00ED00F1"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  <w:t>/n</w:t>
            </w:r>
          </w:p>
        </w:tc>
        <w:tc>
          <w:tcPr>
            <w:tcW w:w="709" w:type="dxa"/>
            <w:vAlign w:val="center"/>
          </w:tcPr>
          <w:p w:rsidR="003E7DA4" w:rsidRPr="00ED00F1" w:rsidRDefault="003E7DA4" w:rsidP="0019297E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3E7DA4" w:rsidRPr="00ED00F1" w:rsidTr="0019297E">
        <w:tc>
          <w:tcPr>
            <w:tcW w:w="4678" w:type="dxa"/>
          </w:tcPr>
          <w:p w:rsidR="003E7DA4" w:rsidRPr="00ED00F1" w:rsidRDefault="003E7DA4" w:rsidP="001A1041">
            <w:pPr>
              <w:ind w:right="141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1.1.2. 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С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тат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я в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ме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ж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д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у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аро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д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о с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пи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с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ни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е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б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ез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4"/>
                <w:lang w:val="bg-BG"/>
              </w:rPr>
              <w:t>I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2"/>
                <w:lang w:val="bg-BG"/>
              </w:rPr>
              <w:t>S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I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4"/>
                <w:lang w:val="bg-BG"/>
              </w:rPr>
              <w:t xml:space="preserve"> </w:t>
            </w:r>
            <w:proofErr w:type="spellStart"/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2"/>
                <w:lang w:val="bg-BG"/>
              </w:rPr>
              <w:t>м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п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к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т</w:t>
            </w:r>
            <w:proofErr w:type="spellEnd"/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-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ф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к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т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о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р</w:t>
            </w:r>
          </w:p>
        </w:tc>
        <w:tc>
          <w:tcPr>
            <w:tcW w:w="1134" w:type="dxa"/>
            <w:vAlign w:val="center"/>
          </w:tcPr>
          <w:p w:rsidR="003E7DA4" w:rsidRPr="00ED00F1" w:rsidRDefault="003E7DA4" w:rsidP="001A1041">
            <w:pPr>
              <w:snapToGrid w:val="0"/>
              <w:ind w:right="47" w:firstLine="79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D00F1"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  <w:t>15/n</w:t>
            </w:r>
          </w:p>
        </w:tc>
        <w:tc>
          <w:tcPr>
            <w:tcW w:w="709" w:type="dxa"/>
            <w:vAlign w:val="center"/>
          </w:tcPr>
          <w:p w:rsidR="003E7DA4" w:rsidRPr="00ED00F1" w:rsidRDefault="003E7DA4" w:rsidP="0019297E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3E7DA4" w:rsidRPr="00ED00F1" w:rsidTr="0019297E">
        <w:tc>
          <w:tcPr>
            <w:tcW w:w="4678" w:type="dxa"/>
          </w:tcPr>
          <w:p w:rsidR="003E7DA4" w:rsidRPr="00ED00F1" w:rsidRDefault="003E7DA4" w:rsidP="001A1041">
            <w:pPr>
              <w:ind w:right="141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1.1.3.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С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тат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я в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 xml:space="preserve"> 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ци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о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ал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3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о с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пи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са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ни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е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б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ез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4"/>
                <w:lang w:val="bg-BG"/>
              </w:rPr>
              <w:t>I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2"/>
                <w:lang w:val="bg-BG"/>
              </w:rPr>
              <w:t>S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I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4"/>
                <w:lang w:val="bg-BG"/>
              </w:rPr>
              <w:t xml:space="preserve"> </w:t>
            </w:r>
            <w:proofErr w:type="spellStart"/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м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п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к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2"/>
                <w:lang w:val="bg-BG"/>
              </w:rPr>
              <w:t>т</w:t>
            </w:r>
            <w:proofErr w:type="spellEnd"/>
            <w:r w:rsidRPr="00ED00F1">
              <w:rPr>
                <w:rFonts w:ascii="Times New Roman" w:hAnsi="Times New Roman" w:cs="Times New Roman"/>
                <w:color w:val="000000" w:themeColor="text1"/>
                <w:spacing w:val="-4"/>
                <w:lang w:val="bg-BG"/>
              </w:rPr>
              <w:t>-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ф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к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тор</w:t>
            </w:r>
          </w:p>
        </w:tc>
        <w:tc>
          <w:tcPr>
            <w:tcW w:w="1134" w:type="dxa"/>
            <w:vAlign w:val="center"/>
          </w:tcPr>
          <w:p w:rsidR="003E7DA4" w:rsidRPr="00ED00F1" w:rsidRDefault="003E7DA4" w:rsidP="001A1041">
            <w:pPr>
              <w:snapToGrid w:val="0"/>
              <w:ind w:right="47" w:firstLine="79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D00F1"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  <w:t>12/n</w:t>
            </w:r>
          </w:p>
        </w:tc>
        <w:tc>
          <w:tcPr>
            <w:tcW w:w="709" w:type="dxa"/>
            <w:vAlign w:val="center"/>
          </w:tcPr>
          <w:p w:rsidR="003E7DA4" w:rsidRPr="00ED00F1" w:rsidRDefault="003E7DA4" w:rsidP="0019297E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3E7DA4" w:rsidRPr="00ED00F1" w:rsidTr="0019297E">
        <w:tc>
          <w:tcPr>
            <w:tcW w:w="4678" w:type="dxa"/>
          </w:tcPr>
          <w:p w:rsidR="003E7DA4" w:rsidRPr="00ED00F1" w:rsidRDefault="003E7DA4" w:rsidP="001A1041">
            <w:pPr>
              <w:ind w:right="141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1.1.4.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Д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о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к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л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ад,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п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у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б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л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к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у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в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ан в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издание,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реферирано/индексирано в световноизвестни бази данни с научна информация</w:t>
            </w:r>
          </w:p>
        </w:tc>
        <w:tc>
          <w:tcPr>
            <w:tcW w:w="1134" w:type="dxa"/>
            <w:vAlign w:val="center"/>
          </w:tcPr>
          <w:p w:rsidR="003E7DA4" w:rsidRPr="00ED00F1" w:rsidRDefault="003E7DA4" w:rsidP="001A1041">
            <w:pPr>
              <w:snapToGrid w:val="0"/>
              <w:ind w:right="47" w:firstLine="79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D00F1"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  <w:t>15/n</w:t>
            </w:r>
          </w:p>
        </w:tc>
        <w:tc>
          <w:tcPr>
            <w:tcW w:w="709" w:type="dxa"/>
            <w:vAlign w:val="center"/>
          </w:tcPr>
          <w:p w:rsidR="003E7DA4" w:rsidRPr="00ED00F1" w:rsidRDefault="003E7DA4" w:rsidP="0019297E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3E7DA4" w:rsidRPr="00ED00F1" w:rsidTr="0019297E">
        <w:tc>
          <w:tcPr>
            <w:tcW w:w="4678" w:type="dxa"/>
          </w:tcPr>
          <w:p w:rsidR="003E7DA4" w:rsidRPr="00ED00F1" w:rsidRDefault="003E7DA4" w:rsidP="001A1041">
            <w:pPr>
              <w:ind w:right="141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1.1.5.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Д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о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к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л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ад,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п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у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б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л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к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у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в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ан в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с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б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ор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ни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к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т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р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у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д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о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в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е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от научна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к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о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3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ф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е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р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е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3"/>
                <w:lang w:val="bg-BG"/>
              </w:rPr>
              <w:t>ц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я,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рефериран/индексиран в бази данни с научна информация</w:t>
            </w:r>
          </w:p>
        </w:tc>
        <w:tc>
          <w:tcPr>
            <w:tcW w:w="1134" w:type="dxa"/>
            <w:vAlign w:val="center"/>
          </w:tcPr>
          <w:p w:rsidR="003E7DA4" w:rsidRPr="00ED00F1" w:rsidRDefault="003E7DA4" w:rsidP="001A1041">
            <w:pPr>
              <w:snapToGrid w:val="0"/>
              <w:ind w:right="47" w:firstLine="79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D00F1"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  <w:t>10/n</w:t>
            </w:r>
          </w:p>
        </w:tc>
        <w:tc>
          <w:tcPr>
            <w:tcW w:w="709" w:type="dxa"/>
            <w:vAlign w:val="center"/>
          </w:tcPr>
          <w:p w:rsidR="003E7DA4" w:rsidRPr="00ED00F1" w:rsidRDefault="003E7DA4" w:rsidP="0019297E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ind w:right="45"/>
              <w:jc w:val="center"/>
              <w:rPr>
                <w:rFonts w:ascii="Times New Roman" w:hAnsi="Times New Roman" w:cs="Times New Roman"/>
                <w:strike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ind w:right="45"/>
              <w:jc w:val="center"/>
              <w:rPr>
                <w:rFonts w:ascii="Times New Roman" w:hAnsi="Times New Roman" w:cs="Times New Roman"/>
                <w:strike/>
                <w:color w:val="000000" w:themeColor="text1"/>
                <w:lang w:val="bg-BG"/>
              </w:rPr>
            </w:pPr>
          </w:p>
        </w:tc>
      </w:tr>
      <w:tr w:rsidR="003E7DA4" w:rsidRPr="00ED00F1" w:rsidTr="0019297E">
        <w:tc>
          <w:tcPr>
            <w:tcW w:w="4678" w:type="dxa"/>
          </w:tcPr>
          <w:p w:rsidR="003E7DA4" w:rsidRPr="00ED00F1" w:rsidRDefault="003E7DA4" w:rsidP="001A1041">
            <w:pPr>
              <w:ind w:right="141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1.1.6.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Д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о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к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л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ад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п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у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б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л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к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у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в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ан в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с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б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ор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ни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к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т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р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у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д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о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в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е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от научна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к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о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нф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ере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нци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я </w:t>
            </w:r>
          </w:p>
        </w:tc>
        <w:tc>
          <w:tcPr>
            <w:tcW w:w="1134" w:type="dxa"/>
            <w:vAlign w:val="center"/>
          </w:tcPr>
          <w:p w:rsidR="003E7DA4" w:rsidRPr="00ED00F1" w:rsidRDefault="003E7DA4" w:rsidP="001A1041">
            <w:pPr>
              <w:snapToGrid w:val="0"/>
              <w:ind w:right="47" w:firstLine="79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D00F1"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  <w:t>6/n</w:t>
            </w:r>
          </w:p>
        </w:tc>
        <w:tc>
          <w:tcPr>
            <w:tcW w:w="709" w:type="dxa"/>
            <w:vAlign w:val="center"/>
          </w:tcPr>
          <w:p w:rsidR="003E7DA4" w:rsidRPr="00ED00F1" w:rsidRDefault="003E7DA4" w:rsidP="001A1041">
            <w:pPr>
              <w:snapToGrid w:val="0"/>
              <w:ind w:left="256" w:right="-20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3E7DA4" w:rsidRPr="00ED00F1" w:rsidTr="0019297E">
        <w:trPr>
          <w:trHeight w:val="62"/>
        </w:trPr>
        <w:tc>
          <w:tcPr>
            <w:tcW w:w="4678" w:type="dxa"/>
          </w:tcPr>
          <w:p w:rsidR="003E7DA4" w:rsidRPr="00ED00F1" w:rsidRDefault="003E7DA4" w:rsidP="001A1041">
            <w:pPr>
              <w:suppressAutoHyphens/>
              <w:ind w:right="141"/>
              <w:rPr>
                <w:rFonts w:ascii="Times New Roman" w:hAnsi="Times New Roman" w:cs="Times New Roman"/>
                <w:i/>
                <w:color w:val="000000" w:themeColor="text1"/>
                <w:vertAlign w:val="superscript"/>
                <w:lang w:val="bg-BG"/>
              </w:rPr>
            </w:pP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w w:val="109"/>
                <w:lang w:val="bg-BG"/>
              </w:rPr>
              <w:t>1.2. Ци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w w:val="109"/>
                <w:lang w:val="bg-BG"/>
              </w:rPr>
              <w:t>т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w w:val="109"/>
                <w:lang w:val="bg-BG"/>
              </w:rPr>
              <w:t>ир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9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w w:val="109"/>
                <w:lang w:val="bg-BG"/>
              </w:rPr>
              <w:t>ни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w w:val="109"/>
                <w:lang w:val="bg-BG"/>
              </w:rPr>
              <w:t xml:space="preserve">я (без </w:t>
            </w:r>
            <w:proofErr w:type="spellStart"/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w w:val="109"/>
                <w:lang w:val="bg-BG"/>
              </w:rPr>
              <w:t>автоцитирания</w:t>
            </w:r>
            <w:proofErr w:type="spellEnd"/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w w:val="117"/>
                <w:lang w:val="bg-BG"/>
              </w:rPr>
              <w:t>)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w w:val="117"/>
                <w:vertAlign w:val="superscript"/>
                <w:lang w:val="bg-BG"/>
              </w:rPr>
              <w:t>2</w:t>
            </w:r>
          </w:p>
        </w:tc>
        <w:tc>
          <w:tcPr>
            <w:tcW w:w="1134" w:type="dxa"/>
            <w:vAlign w:val="center"/>
          </w:tcPr>
          <w:p w:rsidR="003E7DA4" w:rsidRPr="00ED00F1" w:rsidRDefault="003E7DA4" w:rsidP="0090322E">
            <w:pPr>
              <w:snapToGrid w:val="0"/>
              <w:ind w:right="4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3E7DA4" w:rsidRPr="00ED00F1" w:rsidRDefault="003E7DA4" w:rsidP="0090322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ind w:right="4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ind w:right="4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</w:pPr>
          </w:p>
        </w:tc>
      </w:tr>
      <w:tr w:rsidR="003E7DA4" w:rsidRPr="00ED00F1" w:rsidTr="0019297E">
        <w:tc>
          <w:tcPr>
            <w:tcW w:w="4678" w:type="dxa"/>
          </w:tcPr>
          <w:p w:rsidR="003E7DA4" w:rsidRPr="00ED00F1" w:rsidRDefault="003E7DA4" w:rsidP="001A1041">
            <w:pPr>
              <w:ind w:right="141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1.2.1. 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Ци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т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ра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ния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в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 xml:space="preserve"> издания реферирани/ индексирани в световноизвестни бази данни с научна информация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3"/>
                <w:lang w:val="bg-BG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E7DA4" w:rsidRPr="00ED00F1" w:rsidRDefault="003E7DA4" w:rsidP="001A1041">
            <w:pPr>
              <w:snapToGrid w:val="0"/>
              <w:ind w:right="47" w:firstLine="79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D00F1"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  <w:t>5/n</w:t>
            </w:r>
          </w:p>
        </w:tc>
        <w:tc>
          <w:tcPr>
            <w:tcW w:w="709" w:type="dxa"/>
            <w:vAlign w:val="center"/>
          </w:tcPr>
          <w:p w:rsidR="003E7DA4" w:rsidRPr="00ED00F1" w:rsidRDefault="003E7DA4" w:rsidP="001A1041">
            <w:pPr>
              <w:snapToGrid w:val="0"/>
              <w:ind w:left="256" w:right="-20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3E7DA4" w:rsidRPr="00ED00F1" w:rsidTr="0019297E">
        <w:tc>
          <w:tcPr>
            <w:tcW w:w="4678" w:type="dxa"/>
          </w:tcPr>
          <w:p w:rsidR="003E7DA4" w:rsidRPr="00ED00F1" w:rsidRDefault="003E7DA4" w:rsidP="001A1041">
            <w:pPr>
              <w:ind w:right="141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lastRenderedPageBreak/>
              <w:t>1.2.2. Цитирания в международни издания</w:t>
            </w:r>
          </w:p>
        </w:tc>
        <w:tc>
          <w:tcPr>
            <w:tcW w:w="1134" w:type="dxa"/>
            <w:vAlign w:val="center"/>
          </w:tcPr>
          <w:p w:rsidR="003E7DA4" w:rsidRPr="00ED00F1" w:rsidRDefault="003E7DA4" w:rsidP="001A1041">
            <w:pPr>
              <w:snapToGrid w:val="0"/>
              <w:ind w:right="47" w:firstLine="7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ED00F1"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  <w:t>4/n</w:t>
            </w:r>
          </w:p>
        </w:tc>
        <w:tc>
          <w:tcPr>
            <w:tcW w:w="709" w:type="dxa"/>
            <w:vAlign w:val="center"/>
          </w:tcPr>
          <w:p w:rsidR="003E7DA4" w:rsidRPr="00ED00F1" w:rsidRDefault="003E7DA4" w:rsidP="0019297E">
            <w:pPr>
              <w:snapToGrid w:val="0"/>
              <w:ind w:right="-2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3E7DA4" w:rsidRPr="00ED00F1" w:rsidTr="0019297E">
        <w:tc>
          <w:tcPr>
            <w:tcW w:w="4678" w:type="dxa"/>
          </w:tcPr>
          <w:p w:rsidR="003E7DA4" w:rsidRPr="00ED00F1" w:rsidRDefault="003E7DA4" w:rsidP="001A1041">
            <w:pPr>
              <w:ind w:right="141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1.2.3.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Ци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т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ра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ния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в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 xml:space="preserve"> 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ци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о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ал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и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из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д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ни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я</w:t>
            </w:r>
          </w:p>
        </w:tc>
        <w:tc>
          <w:tcPr>
            <w:tcW w:w="1134" w:type="dxa"/>
            <w:vAlign w:val="center"/>
          </w:tcPr>
          <w:p w:rsidR="003E7DA4" w:rsidRPr="00ED00F1" w:rsidRDefault="003E7DA4" w:rsidP="001A1041">
            <w:pPr>
              <w:snapToGrid w:val="0"/>
              <w:ind w:right="47" w:firstLine="79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D00F1"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  <w:t>2/n</w:t>
            </w:r>
          </w:p>
        </w:tc>
        <w:tc>
          <w:tcPr>
            <w:tcW w:w="709" w:type="dxa"/>
            <w:vAlign w:val="center"/>
          </w:tcPr>
          <w:p w:rsidR="003E7DA4" w:rsidRPr="00ED00F1" w:rsidRDefault="003E7DA4" w:rsidP="0019297E">
            <w:pPr>
              <w:snapToGrid w:val="0"/>
              <w:ind w:right="-2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3E7DA4" w:rsidRPr="00ED00F1" w:rsidTr="0019297E">
        <w:tc>
          <w:tcPr>
            <w:tcW w:w="4678" w:type="dxa"/>
          </w:tcPr>
          <w:p w:rsidR="003E7DA4" w:rsidRPr="00ED00F1" w:rsidRDefault="003E7DA4" w:rsidP="001A1041">
            <w:pPr>
              <w:ind w:right="141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1.2.4.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Ци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т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ра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ния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в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д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с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е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р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3"/>
                <w:lang w:val="bg-BG"/>
              </w:rPr>
              <w:t>т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ци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и </w:t>
            </w:r>
          </w:p>
        </w:tc>
        <w:tc>
          <w:tcPr>
            <w:tcW w:w="1134" w:type="dxa"/>
            <w:vAlign w:val="center"/>
          </w:tcPr>
          <w:p w:rsidR="003E7DA4" w:rsidRPr="00ED00F1" w:rsidRDefault="003E7DA4" w:rsidP="001A1041">
            <w:pPr>
              <w:snapToGrid w:val="0"/>
              <w:ind w:right="47" w:firstLine="79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D00F1"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  <w:t>1/n</w:t>
            </w:r>
          </w:p>
        </w:tc>
        <w:tc>
          <w:tcPr>
            <w:tcW w:w="709" w:type="dxa"/>
            <w:vAlign w:val="center"/>
          </w:tcPr>
          <w:p w:rsidR="003E7DA4" w:rsidRPr="00ED00F1" w:rsidRDefault="003E7DA4" w:rsidP="0019297E">
            <w:pPr>
              <w:snapToGrid w:val="0"/>
              <w:ind w:right="-2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3E7DA4" w:rsidRPr="00ED00F1" w:rsidTr="0019297E">
        <w:tc>
          <w:tcPr>
            <w:tcW w:w="4678" w:type="dxa"/>
          </w:tcPr>
          <w:p w:rsidR="003E7DA4" w:rsidRPr="00ED00F1" w:rsidRDefault="003E7DA4" w:rsidP="001A1041">
            <w:pPr>
              <w:ind w:right="141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  <w:t>1.3.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  <w:t>епубликуван доклад на научен форум</w:t>
            </w:r>
          </w:p>
        </w:tc>
        <w:tc>
          <w:tcPr>
            <w:tcW w:w="1134" w:type="dxa"/>
            <w:vAlign w:val="center"/>
          </w:tcPr>
          <w:p w:rsidR="003E7DA4" w:rsidRPr="00ED00F1" w:rsidRDefault="003E7DA4" w:rsidP="001A1041">
            <w:pPr>
              <w:snapToGrid w:val="0"/>
              <w:ind w:right="47" w:firstLine="7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3E7DA4" w:rsidRPr="00ED00F1" w:rsidRDefault="003E7DA4" w:rsidP="0019297E">
            <w:pPr>
              <w:snapToGrid w:val="0"/>
              <w:ind w:right="-2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3E7DA4" w:rsidRPr="00ED00F1" w:rsidTr="0019297E">
        <w:tc>
          <w:tcPr>
            <w:tcW w:w="4678" w:type="dxa"/>
          </w:tcPr>
          <w:p w:rsidR="003E7DA4" w:rsidRPr="00ED00F1" w:rsidRDefault="003E7DA4" w:rsidP="001A1041">
            <w:pPr>
              <w:ind w:right="141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1.3.1. </w:t>
            </w:r>
            <w:r w:rsidRPr="00ED00F1">
              <w:rPr>
                <w:rFonts w:ascii="Times New Roman" w:hAnsi="Times New Roman" w:cs="Times New Roman"/>
                <w:bCs/>
                <w:color w:val="000000" w:themeColor="text1"/>
                <w:spacing w:val="1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bCs/>
                <w:color w:val="000000" w:themeColor="text1"/>
                <w:lang w:val="bg-BG"/>
              </w:rPr>
              <w:t>епубликуван доклад/постер на международен научен форум</w:t>
            </w:r>
          </w:p>
        </w:tc>
        <w:tc>
          <w:tcPr>
            <w:tcW w:w="1134" w:type="dxa"/>
            <w:vAlign w:val="center"/>
          </w:tcPr>
          <w:p w:rsidR="003E7DA4" w:rsidRPr="00ED00F1" w:rsidRDefault="003E7DA4" w:rsidP="001A1041">
            <w:pPr>
              <w:snapToGrid w:val="0"/>
              <w:ind w:right="47" w:firstLine="7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ED00F1"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  <w:t>4/n</w:t>
            </w:r>
          </w:p>
        </w:tc>
        <w:tc>
          <w:tcPr>
            <w:tcW w:w="709" w:type="dxa"/>
            <w:vAlign w:val="center"/>
          </w:tcPr>
          <w:p w:rsidR="003E7DA4" w:rsidRPr="00ED00F1" w:rsidRDefault="003E7DA4" w:rsidP="0019297E">
            <w:pPr>
              <w:snapToGrid w:val="0"/>
              <w:ind w:right="-2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3E7DA4" w:rsidRPr="00ED00F1" w:rsidTr="0019297E">
        <w:tc>
          <w:tcPr>
            <w:tcW w:w="4678" w:type="dxa"/>
          </w:tcPr>
          <w:p w:rsidR="003E7DA4" w:rsidRPr="00ED00F1" w:rsidRDefault="003E7DA4" w:rsidP="001A1041">
            <w:pPr>
              <w:suppressAutoHyphens/>
              <w:ind w:right="14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lang w:val="bg-BG"/>
              </w:rPr>
              <w:t>1.4. Н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  <w:t>ау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lang w:val="bg-BG"/>
              </w:rPr>
              <w:t>ч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  <w:t>и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57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w w:val="107"/>
                <w:lang w:val="bg-BG"/>
              </w:rPr>
              <w:t>п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w w:val="111"/>
                <w:lang w:val="bg-BG"/>
              </w:rPr>
              <w:t>р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lang w:val="bg-BG"/>
              </w:rPr>
              <w:t>о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w w:val="99"/>
                <w:lang w:val="bg-BG"/>
              </w:rPr>
              <w:t>е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w w:val="118"/>
                <w:lang w:val="bg-BG"/>
              </w:rPr>
              <w:t>к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w w:val="112"/>
                <w:lang w:val="bg-BG"/>
              </w:rPr>
              <w:t>т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w w:val="107"/>
                <w:lang w:val="bg-BG"/>
              </w:rPr>
              <w:t>и</w:t>
            </w:r>
          </w:p>
        </w:tc>
        <w:tc>
          <w:tcPr>
            <w:tcW w:w="1134" w:type="dxa"/>
            <w:vAlign w:val="center"/>
          </w:tcPr>
          <w:p w:rsidR="003E7DA4" w:rsidRPr="00ED00F1" w:rsidRDefault="003E7DA4" w:rsidP="0090322E">
            <w:pPr>
              <w:snapToGrid w:val="0"/>
              <w:ind w:right="142" w:firstLine="7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3E7DA4" w:rsidRPr="00ED00F1" w:rsidRDefault="003E7DA4" w:rsidP="0019297E">
            <w:pPr>
              <w:snapToGri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ind w:right="4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ind w:right="4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</w:pPr>
          </w:p>
        </w:tc>
      </w:tr>
      <w:tr w:rsidR="003E7DA4" w:rsidRPr="00ED00F1" w:rsidTr="0019297E">
        <w:tc>
          <w:tcPr>
            <w:tcW w:w="4678" w:type="dxa"/>
          </w:tcPr>
          <w:p w:rsidR="003E7DA4" w:rsidRPr="00ED00F1" w:rsidRDefault="003E7DA4" w:rsidP="001A1041">
            <w:pPr>
              <w:ind w:right="141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1.4.1. Р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ъ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к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о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в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о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д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т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е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л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5"/>
                <w:lang w:val="bg-BG"/>
              </w:rPr>
              <w:t>у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ч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ен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п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рое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к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т,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ф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с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3"/>
                <w:lang w:val="bg-BG"/>
              </w:rPr>
              <w:t>и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ран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о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т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в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ъ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ш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и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з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Б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ъ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л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г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ар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я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из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т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о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чниц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и </w:t>
            </w:r>
          </w:p>
        </w:tc>
        <w:tc>
          <w:tcPr>
            <w:tcW w:w="1134" w:type="dxa"/>
            <w:vAlign w:val="center"/>
          </w:tcPr>
          <w:p w:rsidR="003E7DA4" w:rsidRPr="00ED00F1" w:rsidRDefault="003E7DA4" w:rsidP="001A1041">
            <w:pPr>
              <w:snapToGrid w:val="0"/>
              <w:ind w:right="47" w:firstLine="79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  <w:t>20</w:t>
            </w:r>
          </w:p>
        </w:tc>
        <w:tc>
          <w:tcPr>
            <w:tcW w:w="709" w:type="dxa"/>
            <w:vAlign w:val="center"/>
          </w:tcPr>
          <w:p w:rsidR="003E7DA4" w:rsidRPr="00ED00F1" w:rsidRDefault="003E7DA4" w:rsidP="0019297E">
            <w:pPr>
              <w:snapToGrid w:val="0"/>
              <w:ind w:right="-2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3E7DA4" w:rsidRPr="00ED00F1" w:rsidTr="0019297E">
        <w:tc>
          <w:tcPr>
            <w:tcW w:w="4678" w:type="dxa"/>
          </w:tcPr>
          <w:p w:rsidR="003E7DA4" w:rsidRPr="00ED00F1" w:rsidRDefault="003E7DA4" w:rsidP="001A1041">
            <w:pPr>
              <w:ind w:right="141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1.4.2. У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ч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аст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3"/>
                <w:lang w:val="bg-BG"/>
              </w:rPr>
              <w:t>и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к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в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 xml:space="preserve"> 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у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ч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ен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п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рое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к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т,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ф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с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р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ан от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вън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ш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и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з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 Б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ъ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л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г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ар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я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из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то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чниц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и </w:t>
            </w:r>
          </w:p>
        </w:tc>
        <w:tc>
          <w:tcPr>
            <w:tcW w:w="1134" w:type="dxa"/>
            <w:vAlign w:val="center"/>
          </w:tcPr>
          <w:p w:rsidR="003E7DA4" w:rsidRPr="00ED00F1" w:rsidRDefault="003E7DA4" w:rsidP="001A1041">
            <w:pPr>
              <w:snapToGrid w:val="0"/>
              <w:ind w:right="47" w:firstLine="79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  <w:t>10</w:t>
            </w:r>
          </w:p>
        </w:tc>
        <w:tc>
          <w:tcPr>
            <w:tcW w:w="709" w:type="dxa"/>
            <w:vAlign w:val="center"/>
          </w:tcPr>
          <w:p w:rsidR="003E7DA4" w:rsidRPr="00ED00F1" w:rsidRDefault="003E7DA4" w:rsidP="0019297E">
            <w:pPr>
              <w:snapToGrid w:val="0"/>
              <w:ind w:right="-2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3E7DA4" w:rsidRPr="00ED00F1" w:rsidTr="0019297E">
        <w:tc>
          <w:tcPr>
            <w:tcW w:w="4678" w:type="dxa"/>
          </w:tcPr>
          <w:p w:rsidR="003E7DA4" w:rsidRPr="00ED00F1" w:rsidRDefault="003E7DA4" w:rsidP="001A1041">
            <w:pPr>
              <w:ind w:right="141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1.4.3. Р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ъ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к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о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в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о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д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т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е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л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5"/>
                <w:lang w:val="bg-BG"/>
              </w:rPr>
              <w:t>у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ч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ен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п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рое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к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т,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ф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с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3"/>
                <w:lang w:val="bg-BG"/>
              </w:rPr>
              <w:t>и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ран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о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т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бъ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л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г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ар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с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к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и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из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то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чниц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и </w:t>
            </w:r>
          </w:p>
        </w:tc>
        <w:tc>
          <w:tcPr>
            <w:tcW w:w="1134" w:type="dxa"/>
            <w:vAlign w:val="center"/>
          </w:tcPr>
          <w:p w:rsidR="003E7DA4" w:rsidRPr="00ED00F1" w:rsidRDefault="003E7DA4" w:rsidP="001A1041">
            <w:pPr>
              <w:snapToGrid w:val="0"/>
              <w:ind w:right="47" w:firstLine="79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  <w:t>8</w:t>
            </w:r>
          </w:p>
        </w:tc>
        <w:tc>
          <w:tcPr>
            <w:tcW w:w="709" w:type="dxa"/>
            <w:vAlign w:val="center"/>
          </w:tcPr>
          <w:p w:rsidR="003E7DA4" w:rsidRPr="00ED00F1" w:rsidRDefault="003E7DA4" w:rsidP="0019297E">
            <w:pPr>
              <w:snapToGrid w:val="0"/>
              <w:ind w:right="-2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3E7DA4" w:rsidRPr="00ED00F1" w:rsidTr="0019297E">
        <w:tc>
          <w:tcPr>
            <w:tcW w:w="4678" w:type="dxa"/>
          </w:tcPr>
          <w:p w:rsidR="003E7DA4" w:rsidRPr="00ED00F1" w:rsidRDefault="003E7DA4" w:rsidP="001A1041">
            <w:pPr>
              <w:ind w:right="141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1.4.4. У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ч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аст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3"/>
                <w:lang w:val="bg-BG"/>
              </w:rPr>
              <w:t>и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к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в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 xml:space="preserve"> 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у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ч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ен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п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рое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к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т,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ф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с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р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ан от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български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из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то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чниц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и </w:t>
            </w:r>
          </w:p>
        </w:tc>
        <w:tc>
          <w:tcPr>
            <w:tcW w:w="1134" w:type="dxa"/>
            <w:vAlign w:val="center"/>
          </w:tcPr>
          <w:p w:rsidR="003E7DA4" w:rsidRPr="00ED00F1" w:rsidRDefault="003E7DA4" w:rsidP="001A1041">
            <w:pPr>
              <w:snapToGrid w:val="0"/>
              <w:ind w:right="47" w:firstLine="79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  <w:t>5</w:t>
            </w:r>
          </w:p>
        </w:tc>
        <w:tc>
          <w:tcPr>
            <w:tcW w:w="709" w:type="dxa"/>
            <w:vAlign w:val="center"/>
          </w:tcPr>
          <w:p w:rsidR="003E7DA4" w:rsidRPr="00ED00F1" w:rsidRDefault="003E7DA4" w:rsidP="0019297E">
            <w:pPr>
              <w:snapToGrid w:val="0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3E7DA4" w:rsidRPr="00ED00F1" w:rsidTr="0019297E">
        <w:tc>
          <w:tcPr>
            <w:tcW w:w="4678" w:type="dxa"/>
          </w:tcPr>
          <w:p w:rsidR="003E7DA4" w:rsidRPr="00ED00F1" w:rsidRDefault="003E7DA4" w:rsidP="001A1041">
            <w:pPr>
              <w:ind w:right="141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1.4.5. Р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ъ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к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о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в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о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д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т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е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л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5"/>
                <w:lang w:val="bg-BG"/>
              </w:rPr>
              <w:t>у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ч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ен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п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рое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к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т,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ф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с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3"/>
                <w:lang w:val="bg-BG"/>
              </w:rPr>
              <w:t>и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ран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о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т НИМХ </w:t>
            </w:r>
          </w:p>
        </w:tc>
        <w:tc>
          <w:tcPr>
            <w:tcW w:w="1134" w:type="dxa"/>
            <w:vAlign w:val="center"/>
          </w:tcPr>
          <w:p w:rsidR="003E7DA4" w:rsidRPr="00ED00F1" w:rsidRDefault="003E7DA4" w:rsidP="001A1041">
            <w:pPr>
              <w:snapToGrid w:val="0"/>
              <w:ind w:right="47" w:firstLine="79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  <w:t>6</w:t>
            </w:r>
          </w:p>
        </w:tc>
        <w:tc>
          <w:tcPr>
            <w:tcW w:w="709" w:type="dxa"/>
            <w:vAlign w:val="center"/>
          </w:tcPr>
          <w:p w:rsidR="003E7DA4" w:rsidRPr="00ED00F1" w:rsidRDefault="003E7DA4" w:rsidP="0019297E">
            <w:pPr>
              <w:snapToGrid w:val="0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3E7DA4" w:rsidRPr="00ED00F1" w:rsidTr="0019297E">
        <w:tc>
          <w:tcPr>
            <w:tcW w:w="4678" w:type="dxa"/>
          </w:tcPr>
          <w:p w:rsidR="003E7DA4" w:rsidRPr="00ED00F1" w:rsidRDefault="003E7DA4" w:rsidP="001A1041">
            <w:pPr>
              <w:ind w:right="141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4.6. У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ч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аст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3"/>
                <w:lang w:val="bg-BG"/>
              </w:rPr>
              <w:t>и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к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в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 xml:space="preserve"> 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у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ч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ен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п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рое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к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т,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ф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с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р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ан от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НИМХ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E7DA4" w:rsidRPr="00ED00F1" w:rsidRDefault="003E7DA4" w:rsidP="001A1041">
            <w:pPr>
              <w:snapToGrid w:val="0"/>
              <w:ind w:right="47" w:firstLine="79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  <w:t>4</w:t>
            </w:r>
          </w:p>
        </w:tc>
        <w:tc>
          <w:tcPr>
            <w:tcW w:w="709" w:type="dxa"/>
            <w:vAlign w:val="center"/>
          </w:tcPr>
          <w:p w:rsidR="003E7DA4" w:rsidRPr="00ED00F1" w:rsidRDefault="003E7DA4" w:rsidP="0019297E">
            <w:pPr>
              <w:snapToGrid w:val="0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3E7DA4" w:rsidRPr="00ED00F1" w:rsidTr="0019297E">
        <w:tc>
          <w:tcPr>
            <w:tcW w:w="4678" w:type="dxa"/>
          </w:tcPr>
          <w:p w:rsidR="003E7DA4" w:rsidRPr="00ED00F1" w:rsidRDefault="003E7DA4" w:rsidP="001A1041">
            <w:pPr>
              <w:ind w:right="-20"/>
              <w:rPr>
                <w:rFonts w:ascii="Times New Roman" w:hAnsi="Times New Roman" w:cs="Times New Roman"/>
                <w:b/>
                <w:bCs/>
                <w:color w:val="000000" w:themeColor="text1"/>
                <w:w w:val="112"/>
                <w:lang w:val="bg-BG"/>
              </w:rPr>
            </w:pP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  <w:t>1.5.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w w:val="107"/>
                <w:lang w:val="bg-BG"/>
              </w:rPr>
              <w:t>С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w w:val="107"/>
                <w:lang w:val="bg-BG"/>
              </w:rPr>
              <w:t>ъ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w w:val="107"/>
                <w:lang w:val="bg-BG"/>
              </w:rPr>
              <w:t>з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w w:val="107"/>
                <w:lang w:val="bg-BG"/>
              </w:rPr>
              <w:t>д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w w:val="107"/>
                <w:lang w:val="bg-BG"/>
              </w:rPr>
              <w:t>ава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w w:val="107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w w:val="107"/>
                <w:lang w:val="bg-BG"/>
              </w:rPr>
              <w:t>е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w w:val="107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22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w w:val="105"/>
                <w:lang w:val="bg-BG"/>
              </w:rPr>
              <w:t>ин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w w:val="105"/>
                <w:lang w:val="bg-BG"/>
              </w:rPr>
              <w:t>ф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lang w:val="bg-BG"/>
              </w:rPr>
              <w:t>о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w w:val="105"/>
                <w:lang w:val="bg-BG"/>
              </w:rPr>
              <w:t>р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lang w:val="bg-BG"/>
              </w:rPr>
              <w:t>ма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w w:val="105"/>
                <w:lang w:val="bg-BG"/>
              </w:rPr>
              <w:t>ци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lang w:val="bg-BG"/>
              </w:rPr>
              <w:t>о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w w:val="105"/>
                <w:lang w:val="bg-BG"/>
              </w:rPr>
              <w:t>нни системи и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10"/>
                <w:w w:val="105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w w:val="107"/>
                <w:lang w:val="bg-BG"/>
              </w:rPr>
              <w:t>п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w w:val="111"/>
                <w:lang w:val="bg-BG"/>
              </w:rPr>
              <w:t>р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99"/>
                <w:lang w:val="bg-BG"/>
              </w:rPr>
              <w:t>о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w w:val="99"/>
                <w:lang w:val="bg-BG"/>
              </w:rPr>
              <w:t>д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lang w:val="bg-BG"/>
              </w:rPr>
              <w:t>у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w w:val="118"/>
                <w:lang w:val="bg-BG"/>
              </w:rPr>
              <w:t>к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w w:val="112"/>
                <w:lang w:val="bg-BG"/>
              </w:rPr>
              <w:t>ти, сервизна дейност</w:t>
            </w:r>
          </w:p>
        </w:tc>
        <w:tc>
          <w:tcPr>
            <w:tcW w:w="1134" w:type="dxa"/>
            <w:vAlign w:val="center"/>
          </w:tcPr>
          <w:p w:rsidR="003E7DA4" w:rsidRPr="00ED00F1" w:rsidRDefault="003E7DA4" w:rsidP="001A104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3E7DA4" w:rsidRPr="00ED00F1" w:rsidRDefault="003E7DA4" w:rsidP="0019297E">
            <w:pPr>
              <w:snapToGri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</w:pPr>
          </w:p>
        </w:tc>
      </w:tr>
      <w:tr w:rsidR="003E7DA4" w:rsidRPr="00ED00F1" w:rsidTr="0019297E">
        <w:tc>
          <w:tcPr>
            <w:tcW w:w="4678" w:type="dxa"/>
          </w:tcPr>
          <w:p w:rsidR="003E7DA4" w:rsidRPr="00ED00F1" w:rsidRDefault="003E7DA4" w:rsidP="001A104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1.5.1. Ръководител на с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ъ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з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д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в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ето/ поддръжката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ин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ф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орма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ци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о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и системи и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п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ро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д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у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к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ти (системи за ранно предупреждение, </w:t>
            </w:r>
            <w:r w:rsidRPr="00ED00F1">
              <w:rPr>
                <w:rFonts w:ascii="Times New Roman" w:hAnsi="Times New Roman" w:cs="Times New Roman"/>
                <w:iCs/>
                <w:color w:val="000000" w:themeColor="text1"/>
                <w:lang w:val="bg-BG"/>
              </w:rPr>
              <w:t>бази данни, WEB ориентирани системи за доставка на информация и продукти, и др.)</w:t>
            </w:r>
          </w:p>
        </w:tc>
        <w:tc>
          <w:tcPr>
            <w:tcW w:w="1134" w:type="dxa"/>
            <w:vAlign w:val="center"/>
          </w:tcPr>
          <w:p w:rsidR="003E7DA4" w:rsidRPr="00ED00F1" w:rsidRDefault="003E7DA4" w:rsidP="001A104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D00F1"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  <w:t>35</w:t>
            </w:r>
          </w:p>
        </w:tc>
        <w:tc>
          <w:tcPr>
            <w:tcW w:w="709" w:type="dxa"/>
            <w:vAlign w:val="center"/>
          </w:tcPr>
          <w:p w:rsidR="003E7DA4" w:rsidRPr="00ED00F1" w:rsidRDefault="003E7DA4" w:rsidP="0019297E">
            <w:pPr>
              <w:snapToGrid w:val="0"/>
              <w:ind w:right="-2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3E7DA4" w:rsidRPr="00ED00F1" w:rsidTr="0019297E">
        <w:tc>
          <w:tcPr>
            <w:tcW w:w="4678" w:type="dxa"/>
          </w:tcPr>
          <w:p w:rsidR="003E7DA4" w:rsidRPr="00ED00F1" w:rsidRDefault="003E7DA4" w:rsidP="001A1041">
            <w:pPr>
              <w:ind w:right="-20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1.</w:t>
            </w:r>
            <w:r w:rsidRPr="00ED00F1">
              <w:rPr>
                <w:rFonts w:ascii="Times New Roman" w:hAnsi="Times New Roman" w:cs="Times New Roman"/>
                <w:iCs/>
                <w:color w:val="000000" w:themeColor="text1"/>
                <w:lang w:val="bg-BG"/>
              </w:rPr>
              <w:t xml:space="preserve">5.2. 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Участник в с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ъ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з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д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в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ето/поддръжката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ин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ф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орма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ци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о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и системи и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п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ро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д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у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к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ти (системи за ранно предупреждение, </w:t>
            </w:r>
            <w:r w:rsidRPr="00ED00F1">
              <w:rPr>
                <w:rFonts w:ascii="Times New Roman" w:hAnsi="Times New Roman" w:cs="Times New Roman"/>
                <w:iCs/>
                <w:color w:val="000000" w:themeColor="text1"/>
                <w:lang w:val="bg-BG"/>
              </w:rPr>
              <w:t>бази данни, WEB ориентирани системи за доставка на информация и продукти, и др.)</w:t>
            </w:r>
          </w:p>
        </w:tc>
        <w:tc>
          <w:tcPr>
            <w:tcW w:w="1134" w:type="dxa"/>
            <w:vAlign w:val="center"/>
          </w:tcPr>
          <w:p w:rsidR="003E7DA4" w:rsidRPr="00ED00F1" w:rsidRDefault="003E7DA4" w:rsidP="001A104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  <w:t>25</w:t>
            </w:r>
          </w:p>
        </w:tc>
        <w:tc>
          <w:tcPr>
            <w:tcW w:w="709" w:type="dxa"/>
            <w:vAlign w:val="center"/>
          </w:tcPr>
          <w:p w:rsidR="003E7DA4" w:rsidRPr="00ED00F1" w:rsidRDefault="003E7DA4" w:rsidP="0019297E">
            <w:pPr>
              <w:snapToGrid w:val="0"/>
              <w:ind w:right="-2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3E7DA4" w:rsidRPr="00ED00F1" w:rsidTr="0019297E">
        <w:tc>
          <w:tcPr>
            <w:tcW w:w="4678" w:type="dxa"/>
          </w:tcPr>
          <w:p w:rsidR="003E7DA4" w:rsidRPr="00ED00F1" w:rsidRDefault="003E7DA4" w:rsidP="001A1041">
            <w:pPr>
              <w:ind w:right="-20"/>
              <w:rPr>
                <w:rFonts w:ascii="Times New Roman" w:hAnsi="Times New Roman" w:cs="Times New Roman"/>
                <w:iCs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1.5.3. Мониторинг на хидрометеорологичните ресурси и показатели, поддръжка на </w:t>
            </w:r>
            <w:proofErr w:type="spellStart"/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мониторинговите</w:t>
            </w:r>
            <w:proofErr w:type="spellEnd"/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мрежи на НИМХ, обработка на информация</w:t>
            </w:r>
          </w:p>
        </w:tc>
        <w:tc>
          <w:tcPr>
            <w:tcW w:w="1134" w:type="dxa"/>
            <w:vAlign w:val="center"/>
          </w:tcPr>
          <w:p w:rsidR="003E7DA4" w:rsidRPr="00ED00F1" w:rsidRDefault="003E7DA4" w:rsidP="001A104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ED00F1"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  <w:t>15/год.</w:t>
            </w:r>
          </w:p>
        </w:tc>
        <w:tc>
          <w:tcPr>
            <w:tcW w:w="709" w:type="dxa"/>
            <w:vAlign w:val="center"/>
          </w:tcPr>
          <w:p w:rsidR="003E7DA4" w:rsidRPr="00ED00F1" w:rsidRDefault="003E7DA4" w:rsidP="0019297E">
            <w:pPr>
              <w:snapToGrid w:val="0"/>
              <w:ind w:right="-2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3E7DA4" w:rsidRPr="00ED00F1" w:rsidTr="0019297E">
        <w:tc>
          <w:tcPr>
            <w:tcW w:w="4678" w:type="dxa"/>
          </w:tcPr>
          <w:p w:rsidR="003E7DA4" w:rsidRPr="00ED00F1" w:rsidRDefault="003E7DA4" w:rsidP="001A1041">
            <w:pPr>
              <w:ind w:right="-20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1.5.4. Осигуряване на оперативни информационни системи</w:t>
            </w:r>
          </w:p>
        </w:tc>
        <w:tc>
          <w:tcPr>
            <w:tcW w:w="1134" w:type="dxa"/>
            <w:vAlign w:val="center"/>
          </w:tcPr>
          <w:p w:rsidR="003E7DA4" w:rsidRPr="00ED00F1" w:rsidRDefault="003E7DA4" w:rsidP="001A104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ED00F1"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  <w:t>15/год.</w:t>
            </w:r>
          </w:p>
        </w:tc>
        <w:tc>
          <w:tcPr>
            <w:tcW w:w="709" w:type="dxa"/>
            <w:vAlign w:val="center"/>
          </w:tcPr>
          <w:p w:rsidR="003E7DA4" w:rsidRPr="00ED00F1" w:rsidRDefault="003E7DA4" w:rsidP="0019297E">
            <w:pPr>
              <w:snapToGrid w:val="0"/>
              <w:ind w:right="-2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3E7DA4" w:rsidRPr="00ED00F1" w:rsidTr="0019297E">
        <w:tc>
          <w:tcPr>
            <w:tcW w:w="4678" w:type="dxa"/>
          </w:tcPr>
          <w:p w:rsidR="003E7DA4" w:rsidRPr="00ED00F1" w:rsidRDefault="003E7DA4" w:rsidP="001A1041">
            <w:pPr>
              <w:ind w:right="-20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1.5.5.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Изв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ъ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рш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в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3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е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р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е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г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у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л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я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р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сер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визн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д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е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йн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ост </w:t>
            </w:r>
          </w:p>
        </w:tc>
        <w:tc>
          <w:tcPr>
            <w:tcW w:w="1134" w:type="dxa"/>
            <w:vAlign w:val="center"/>
          </w:tcPr>
          <w:p w:rsidR="003E7DA4" w:rsidRPr="00ED00F1" w:rsidRDefault="003E7DA4" w:rsidP="001A104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ED00F1"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  <w:t>5/год.</w:t>
            </w:r>
          </w:p>
        </w:tc>
        <w:tc>
          <w:tcPr>
            <w:tcW w:w="709" w:type="dxa"/>
            <w:vAlign w:val="center"/>
          </w:tcPr>
          <w:p w:rsidR="003E7DA4" w:rsidRPr="00ED00F1" w:rsidRDefault="003E7DA4" w:rsidP="0019297E">
            <w:pPr>
              <w:snapToGrid w:val="0"/>
              <w:ind w:right="-2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3E7DA4" w:rsidRPr="00ED00F1" w:rsidTr="0019297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A4" w:rsidRPr="00ED00F1" w:rsidRDefault="003E7DA4" w:rsidP="001A1041">
            <w:pPr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  <w:t>1.6.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w w:val="107"/>
                <w:lang w:val="bg-BG"/>
              </w:rPr>
              <w:t>Ек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w w:val="107"/>
                <w:lang w:val="bg-BG"/>
              </w:rPr>
              <w:t>с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w w:val="107"/>
                <w:lang w:val="bg-BG"/>
              </w:rPr>
              <w:t>п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w w:val="107"/>
                <w:lang w:val="bg-BG"/>
              </w:rPr>
              <w:t>ер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w w:val="107"/>
                <w:lang w:val="bg-BG"/>
              </w:rPr>
              <w:t>т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w w:val="107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w w:val="107"/>
                <w:lang w:val="bg-BG"/>
              </w:rPr>
              <w:t>а,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5"/>
                <w:w w:val="107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w w:val="107"/>
                <w:lang w:val="bg-BG"/>
              </w:rPr>
              <w:t>к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107"/>
                <w:lang w:val="bg-BG"/>
              </w:rPr>
              <w:t>о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w w:val="107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w w:val="107"/>
                <w:lang w:val="bg-BG"/>
              </w:rPr>
              <w:t>с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w w:val="107"/>
                <w:lang w:val="bg-BG"/>
              </w:rPr>
              <w:t>ул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w w:val="107"/>
                <w:lang w:val="bg-BG"/>
              </w:rPr>
              <w:t>т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w w:val="107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w w:val="107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w w:val="107"/>
                <w:lang w:val="bg-BG"/>
              </w:rPr>
              <w:t>т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w w:val="107"/>
                <w:lang w:val="bg-BG"/>
              </w:rPr>
              <w:t>с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w w:val="107"/>
                <w:lang w:val="bg-BG"/>
              </w:rPr>
              <w:t>к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w w:val="107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12"/>
                <w:w w:val="107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  <w:t>и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8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lang w:val="bg-BG"/>
              </w:rPr>
              <w:t>др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  <w:t>у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lang w:val="bg-BG"/>
              </w:rPr>
              <w:t>г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33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lang w:val="bg-BG"/>
              </w:rPr>
              <w:t>д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lang w:val="bg-BG"/>
              </w:rPr>
              <w:t>ейн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  <w:t>о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lang w:val="bg-BG"/>
              </w:rPr>
              <w:t>с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  <w:t>т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28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w w:val="114"/>
                <w:lang w:val="bg-BG"/>
              </w:rPr>
              <w:t xml:space="preserve">в 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lang w:val="bg-BG"/>
              </w:rPr>
              <w:t>п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  <w:t>ом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lang w:val="bg-BG"/>
              </w:rPr>
              <w:t>о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  <w:t>щ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28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22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w w:val="106"/>
                <w:lang w:val="bg-BG"/>
              </w:rPr>
              <w:t>ин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w w:val="106"/>
                <w:lang w:val="bg-BG"/>
              </w:rPr>
              <w:t>с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w w:val="106"/>
                <w:lang w:val="bg-BG"/>
              </w:rPr>
              <w:t>т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w w:val="106"/>
                <w:lang w:val="bg-BG"/>
              </w:rPr>
              <w:t>и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w w:val="106"/>
                <w:lang w:val="bg-BG"/>
              </w:rPr>
              <w:t>т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w w:val="106"/>
                <w:lang w:val="bg-BG"/>
              </w:rPr>
              <w:t>у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w w:val="106"/>
                <w:lang w:val="bg-BG"/>
              </w:rPr>
              <w:t>ц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w w:val="106"/>
                <w:lang w:val="bg-BG"/>
              </w:rPr>
              <w:t>и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w w:val="106"/>
                <w:lang w:val="bg-BG"/>
              </w:rPr>
              <w:t xml:space="preserve">и 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  <w:t>и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10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  <w:t>о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lang w:val="bg-BG"/>
              </w:rPr>
              <w:t>р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lang w:val="bg-BG"/>
              </w:rPr>
              <w:t>г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  <w:t>и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54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22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w w:val="99"/>
                <w:lang w:val="bg-BG"/>
              </w:rPr>
              <w:t>у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w w:val="107"/>
                <w:lang w:val="bg-BG"/>
              </w:rPr>
              <w:t>п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w w:val="111"/>
                <w:lang w:val="bg-BG"/>
              </w:rPr>
              <w:t>р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w w:val="112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w w:val="114"/>
                <w:lang w:val="bg-BG"/>
              </w:rPr>
              <w:t>в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w w:val="112"/>
                <w:lang w:val="bg-BG"/>
              </w:rPr>
              <w:t>л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w w:val="99"/>
                <w:lang w:val="bg-BG"/>
              </w:rPr>
              <w:t>е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w w:val="107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w w:val="107"/>
                <w:lang w:val="bg-BG"/>
              </w:rPr>
              <w:t>ие</w:t>
            </w:r>
          </w:p>
        </w:tc>
        <w:tc>
          <w:tcPr>
            <w:tcW w:w="1134" w:type="dxa"/>
            <w:vAlign w:val="center"/>
          </w:tcPr>
          <w:p w:rsidR="003E7DA4" w:rsidRPr="00ED00F1" w:rsidRDefault="003E7DA4" w:rsidP="001A104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3E7DA4" w:rsidRPr="00ED00F1" w:rsidRDefault="003E7DA4" w:rsidP="0019297E">
            <w:pPr>
              <w:snapToGrid w:val="0"/>
              <w:ind w:right="-2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3E7DA4" w:rsidRPr="00ED00F1" w:rsidRDefault="003E7DA4" w:rsidP="0019297E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3E7DA4" w:rsidRPr="00ED00F1" w:rsidTr="0019297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A4" w:rsidRPr="00ED00F1" w:rsidRDefault="003E7DA4" w:rsidP="001A104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1.6.1.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Ст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о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3"/>
                <w:lang w:val="bg-BG"/>
              </w:rPr>
              <w:t>в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и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ща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3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в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 xml:space="preserve"> п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омощ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ст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т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у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ци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и и ор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г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3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и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а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у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п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ра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в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ле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ни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A4" w:rsidRPr="00ED00F1" w:rsidRDefault="003E7DA4" w:rsidP="001A1041">
            <w:pPr>
              <w:snapToGrid w:val="0"/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D00F1"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  <w:t>15/n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A4" w:rsidRPr="00ED00F1" w:rsidRDefault="003E7DA4" w:rsidP="0019297E">
            <w:pPr>
              <w:snapToGrid w:val="0"/>
              <w:ind w:right="-2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A4" w:rsidRPr="00ED00F1" w:rsidRDefault="003E7DA4" w:rsidP="001A104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DA4" w:rsidRPr="00ED00F1" w:rsidRDefault="003E7DA4" w:rsidP="001A104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3E7DA4" w:rsidRPr="00ED00F1" w:rsidTr="0019297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A4" w:rsidRPr="00ED00F1" w:rsidRDefault="003E7DA4" w:rsidP="001A104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1.6.2. Е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к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с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п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ерт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изи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в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 xml:space="preserve"> п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омощ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ст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т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у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ци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и и ор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г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и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у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п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ра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в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ле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ни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A4" w:rsidRPr="00ED00F1" w:rsidRDefault="003E7DA4" w:rsidP="001A1041">
            <w:pPr>
              <w:snapToGrid w:val="0"/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D00F1"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  <w:t>10/n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A4" w:rsidRPr="00ED00F1" w:rsidRDefault="003E7DA4" w:rsidP="0019297E">
            <w:pPr>
              <w:snapToGrid w:val="0"/>
              <w:ind w:right="-20"/>
              <w:jc w:val="center"/>
              <w:rPr>
                <w:rFonts w:ascii="Times New Roman" w:hAnsi="Times New Roman" w:cs="Times New Roman"/>
                <w:strike/>
                <w:color w:val="000000" w:themeColor="text1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A4" w:rsidRPr="00ED00F1" w:rsidRDefault="003E7DA4" w:rsidP="001A1041">
            <w:pPr>
              <w:snapToGrid w:val="0"/>
              <w:jc w:val="center"/>
              <w:rPr>
                <w:rFonts w:ascii="Times New Roman" w:hAnsi="Times New Roman" w:cs="Times New Roman"/>
                <w:strike/>
                <w:color w:val="000000" w:themeColor="text1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DA4" w:rsidRPr="00ED00F1" w:rsidRDefault="003E7DA4" w:rsidP="001A1041">
            <w:pPr>
              <w:snapToGrid w:val="0"/>
              <w:jc w:val="center"/>
              <w:rPr>
                <w:rFonts w:ascii="Times New Roman" w:hAnsi="Times New Roman" w:cs="Times New Roman"/>
                <w:strike/>
                <w:color w:val="000000" w:themeColor="text1"/>
                <w:lang w:val="bg-BG"/>
              </w:rPr>
            </w:pPr>
          </w:p>
        </w:tc>
      </w:tr>
      <w:tr w:rsidR="003E7DA4" w:rsidRPr="00ED00F1" w:rsidTr="0019297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A4" w:rsidRPr="00ED00F1" w:rsidRDefault="003E7DA4" w:rsidP="001A104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1.6.3.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Регулярна к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о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с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у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лта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тс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к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д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е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й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3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ост в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 xml:space="preserve"> п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омощ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3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ст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т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у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2"/>
                <w:lang w:val="bg-BG"/>
              </w:rPr>
              <w:t>ц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и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и и ор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>г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и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1"/>
                <w:lang w:val="bg-BG"/>
              </w:rPr>
              <w:t xml:space="preserve"> 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2"/>
                <w:lang w:val="bg-BG"/>
              </w:rPr>
              <w:t>у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п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ра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в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ле</w:t>
            </w:r>
            <w:r w:rsidRPr="00ED00F1">
              <w:rPr>
                <w:rFonts w:ascii="Times New Roman" w:hAnsi="Times New Roman" w:cs="Times New Roman"/>
                <w:color w:val="000000" w:themeColor="text1"/>
                <w:spacing w:val="-1"/>
                <w:lang w:val="bg-BG"/>
              </w:rPr>
              <w:t>ни</w:t>
            </w: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A4" w:rsidRPr="00ED00F1" w:rsidRDefault="003E7DA4" w:rsidP="001A1041">
            <w:pPr>
              <w:snapToGrid w:val="0"/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D00F1"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  <w:t>3/год.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A4" w:rsidRPr="00ED00F1" w:rsidRDefault="003E7DA4" w:rsidP="0019297E">
            <w:pPr>
              <w:snapToGrid w:val="0"/>
              <w:ind w:right="-20"/>
              <w:jc w:val="center"/>
              <w:rPr>
                <w:rFonts w:ascii="Times New Roman" w:hAnsi="Times New Roman" w:cs="Times New Roman"/>
                <w:strike/>
                <w:color w:val="000000" w:themeColor="text1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A4" w:rsidRPr="00ED00F1" w:rsidRDefault="003E7DA4" w:rsidP="001A1041">
            <w:pPr>
              <w:snapToGrid w:val="0"/>
              <w:jc w:val="center"/>
              <w:rPr>
                <w:rFonts w:ascii="Times New Roman" w:hAnsi="Times New Roman" w:cs="Times New Roman"/>
                <w:strike/>
                <w:color w:val="000000" w:themeColor="text1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DA4" w:rsidRPr="00ED00F1" w:rsidRDefault="003E7DA4" w:rsidP="001A1041">
            <w:pPr>
              <w:snapToGrid w:val="0"/>
              <w:jc w:val="center"/>
              <w:rPr>
                <w:rFonts w:ascii="Times New Roman" w:hAnsi="Times New Roman" w:cs="Times New Roman"/>
                <w:strike/>
                <w:color w:val="000000" w:themeColor="text1"/>
                <w:lang w:val="bg-BG"/>
              </w:rPr>
            </w:pPr>
          </w:p>
        </w:tc>
      </w:tr>
      <w:tr w:rsidR="003E7DA4" w:rsidRPr="00ED00F1" w:rsidTr="0019297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A4" w:rsidRPr="00ED00F1" w:rsidRDefault="003E7DA4" w:rsidP="001A104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lastRenderedPageBreak/>
              <w:t>1.</w:t>
            </w:r>
            <w:r w:rsidRPr="00ED00F1">
              <w:rPr>
                <w:rFonts w:ascii="Times New Roman" w:hAnsi="Times New Roman" w:cs="Times New Roman"/>
                <w:iCs/>
                <w:color w:val="000000" w:themeColor="text1"/>
                <w:lang w:val="bg-BG"/>
              </w:rPr>
              <w:t xml:space="preserve">6.4. Методично </w:t>
            </w:r>
            <w:r w:rsidRPr="00B463AB">
              <w:rPr>
                <w:rFonts w:ascii="Times New Roman" w:hAnsi="Times New Roman" w:cs="Times New Roman"/>
                <w:iCs/>
                <w:lang w:val="bg-BG"/>
              </w:rPr>
              <w:t xml:space="preserve">осигуряване и развитие </w:t>
            </w:r>
            <w:r w:rsidRPr="00ED00F1">
              <w:rPr>
                <w:rFonts w:ascii="Times New Roman" w:hAnsi="Times New Roman" w:cs="Times New Roman"/>
                <w:iCs/>
                <w:color w:val="000000" w:themeColor="text1"/>
                <w:lang w:val="bg-BG"/>
              </w:rPr>
              <w:t xml:space="preserve">на системите за контрол и мониторинг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A4" w:rsidRPr="00ED00F1" w:rsidRDefault="003E7DA4" w:rsidP="001A1041">
            <w:pPr>
              <w:snapToGrid w:val="0"/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D00F1"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  <w:t>5/год.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A4" w:rsidRPr="00ED00F1" w:rsidRDefault="003E7DA4" w:rsidP="001A104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A4" w:rsidRPr="00ED00F1" w:rsidRDefault="003E7DA4" w:rsidP="001A104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DA4" w:rsidRPr="00ED00F1" w:rsidRDefault="003E7DA4" w:rsidP="001A104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3E7DA4" w:rsidRPr="00ED00F1" w:rsidTr="0019297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A4" w:rsidRPr="00ED00F1" w:rsidRDefault="003E7DA4" w:rsidP="001A104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1.</w:t>
            </w:r>
            <w:r w:rsidRPr="00ED00F1">
              <w:rPr>
                <w:rFonts w:ascii="Times New Roman" w:hAnsi="Times New Roman" w:cs="Times New Roman"/>
                <w:iCs/>
                <w:color w:val="000000" w:themeColor="text1"/>
                <w:lang w:val="bg-BG"/>
              </w:rPr>
              <w:t>6.5. Ръководител на създаването на методики и модели за целите на външни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A4" w:rsidRPr="00ED00F1" w:rsidRDefault="003E7DA4" w:rsidP="001A1041">
            <w:pPr>
              <w:snapToGrid w:val="0"/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D00F1"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A4" w:rsidRPr="00ED00F1" w:rsidRDefault="003E7DA4" w:rsidP="001A1041">
            <w:pPr>
              <w:snapToGrid w:val="0"/>
              <w:jc w:val="center"/>
              <w:rPr>
                <w:rFonts w:ascii="Times New Roman" w:hAnsi="Times New Roman" w:cs="Times New Roman"/>
                <w:strike/>
                <w:color w:val="000000" w:themeColor="text1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A4" w:rsidRPr="00ED00F1" w:rsidRDefault="003E7DA4" w:rsidP="001A1041">
            <w:pPr>
              <w:snapToGrid w:val="0"/>
              <w:jc w:val="center"/>
              <w:rPr>
                <w:rFonts w:ascii="Times New Roman" w:hAnsi="Times New Roman" w:cs="Times New Roman"/>
                <w:strike/>
                <w:color w:val="000000" w:themeColor="text1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DA4" w:rsidRPr="00ED00F1" w:rsidRDefault="003E7DA4" w:rsidP="001A1041">
            <w:pPr>
              <w:snapToGrid w:val="0"/>
              <w:jc w:val="center"/>
              <w:rPr>
                <w:rFonts w:ascii="Times New Roman" w:hAnsi="Times New Roman" w:cs="Times New Roman"/>
                <w:strike/>
                <w:color w:val="000000" w:themeColor="text1"/>
                <w:lang w:val="bg-BG"/>
              </w:rPr>
            </w:pPr>
          </w:p>
        </w:tc>
      </w:tr>
      <w:tr w:rsidR="003E7DA4" w:rsidRPr="00ED00F1" w:rsidTr="0019297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A4" w:rsidRPr="00ED00F1" w:rsidRDefault="003E7DA4" w:rsidP="001A1041">
            <w:pPr>
              <w:rPr>
                <w:rFonts w:ascii="Times New Roman" w:hAnsi="Times New Roman" w:cs="Times New Roman"/>
                <w:iCs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1.</w:t>
            </w:r>
            <w:r w:rsidRPr="00ED00F1">
              <w:rPr>
                <w:rFonts w:ascii="Times New Roman" w:hAnsi="Times New Roman" w:cs="Times New Roman"/>
                <w:iCs/>
                <w:color w:val="000000" w:themeColor="text1"/>
                <w:lang w:val="bg-BG"/>
              </w:rPr>
              <w:t>6.6. Участник в създаването на методики и модели за целите на външни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A4" w:rsidRPr="00ED00F1" w:rsidRDefault="003E7DA4" w:rsidP="001A1041">
            <w:pPr>
              <w:snapToGrid w:val="0"/>
              <w:ind w:right="4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ED00F1"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  <w:t>30/n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A4" w:rsidRPr="00ED00F1" w:rsidRDefault="003E7DA4" w:rsidP="001A104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A4" w:rsidRPr="00ED00F1" w:rsidRDefault="003E7DA4" w:rsidP="001A104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DA4" w:rsidRPr="00ED00F1" w:rsidRDefault="003E7DA4" w:rsidP="001A104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3E7DA4" w:rsidRPr="00ED00F1" w:rsidTr="0019297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31"/>
            </w:tblGrid>
            <w:tr w:rsidR="003E7DA4" w:rsidRPr="00ED00F1" w:rsidTr="001A1041">
              <w:trPr>
                <w:trHeight w:val="245"/>
              </w:trPr>
              <w:tc>
                <w:tcPr>
                  <w:tcW w:w="6731" w:type="dxa"/>
                </w:tcPr>
                <w:p w:rsidR="003E7DA4" w:rsidRPr="00ED00F1" w:rsidRDefault="003E7DA4" w:rsidP="001A10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2195"/>
                    <w:rPr>
                      <w:rFonts w:ascii="Times New Roman" w:hAnsi="Times New Roman" w:cs="Times New Roman"/>
                      <w:color w:val="000000" w:themeColor="text1"/>
                      <w:lang w:val="bg-BG"/>
                    </w:rPr>
                  </w:pPr>
                  <w:r w:rsidRPr="00ED00F1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lang w:val="bg-BG"/>
                    </w:rPr>
                    <w:t xml:space="preserve">1.7. Награди, грамоти, сертификати и други материали за научни/научно-приложни постижения </w:t>
                  </w:r>
                </w:p>
              </w:tc>
            </w:tr>
          </w:tbl>
          <w:p w:rsidR="003E7DA4" w:rsidRPr="00ED00F1" w:rsidRDefault="003E7DA4" w:rsidP="001A1041">
            <w:pPr>
              <w:rPr>
                <w:rFonts w:ascii="Times New Roman" w:hAnsi="Times New Roman" w:cs="Times New Roman"/>
                <w:iCs/>
                <w:color w:val="000000" w:themeColor="text1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A4" w:rsidRPr="00ED00F1" w:rsidRDefault="003E7DA4" w:rsidP="001A1041">
            <w:pPr>
              <w:snapToGrid w:val="0"/>
              <w:ind w:right="4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ED00F1"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A4" w:rsidRPr="00ED00F1" w:rsidRDefault="003E7DA4" w:rsidP="001A104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A4" w:rsidRPr="00ED00F1" w:rsidRDefault="003E7DA4" w:rsidP="001A104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DA4" w:rsidRPr="00ED00F1" w:rsidRDefault="003E7DA4" w:rsidP="001A104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3E7DA4" w:rsidRPr="00ED00F1" w:rsidTr="001A1041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DA4" w:rsidRPr="00ED00F1" w:rsidRDefault="003E7DA4" w:rsidP="001A1041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  <w:t>ІІ. Проект на предложение за научноизследователска работа в рамките на третия етап на</w:t>
            </w:r>
          </w:p>
          <w:p w:rsidR="003E7DA4" w:rsidRPr="00ED00F1" w:rsidRDefault="003E7DA4" w:rsidP="001A104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  <w:t xml:space="preserve">     програмата</w:t>
            </w:r>
          </w:p>
        </w:tc>
      </w:tr>
      <w:tr w:rsidR="003E7DA4" w:rsidRPr="00ED00F1" w:rsidTr="001A104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A4" w:rsidRPr="00ED00F1" w:rsidRDefault="003E7DA4" w:rsidP="001A1041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A4" w:rsidRPr="00ED00F1" w:rsidRDefault="003E7DA4" w:rsidP="001A104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  <w:t>Максимален брой точки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A4" w:rsidRPr="00ED00F1" w:rsidRDefault="003E7DA4" w:rsidP="001A104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  <w:t>Оценъчни точки</w:t>
            </w:r>
          </w:p>
          <w:p w:rsidR="003E7DA4" w:rsidRPr="00ED00F1" w:rsidRDefault="003E7DA4" w:rsidP="001A1041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i/>
                <w:color w:val="000000" w:themeColor="text1"/>
                <w:lang w:val="bg-BG"/>
              </w:rPr>
              <w:t>(комисия)</w:t>
            </w:r>
          </w:p>
        </w:tc>
      </w:tr>
      <w:tr w:rsidR="003E7DA4" w:rsidRPr="00ED00F1" w:rsidTr="0019297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A4" w:rsidRPr="00ED00F1" w:rsidRDefault="003E7DA4" w:rsidP="001A1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  <w:t>2.1. Актуалност на проблематиката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A4" w:rsidRPr="00ED00F1" w:rsidRDefault="003E7DA4" w:rsidP="001A104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DA4" w:rsidRPr="00ED00F1" w:rsidRDefault="003E7DA4" w:rsidP="001A104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3E7DA4" w:rsidRPr="00ED00F1" w:rsidTr="0019297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A4" w:rsidRPr="00ED00F1" w:rsidRDefault="003E7DA4" w:rsidP="001A1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  <w:t>2.2. Реалистичност на поставените цели, задачи и срокове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A4" w:rsidRPr="00ED00F1" w:rsidRDefault="003E7DA4" w:rsidP="001A104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DA4" w:rsidRPr="00ED00F1" w:rsidRDefault="003E7DA4" w:rsidP="001A104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3E7DA4" w:rsidRPr="00ED00F1" w:rsidTr="0019297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A4" w:rsidRPr="00ED00F1" w:rsidRDefault="003E7DA4" w:rsidP="001A1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  <w:t>2.3. Добре обоснована тема с предвидена за публикуване поне една статия в индексирано и/или реферирано списание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A4" w:rsidRPr="00ED00F1" w:rsidRDefault="003E7DA4" w:rsidP="001A104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30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DA4" w:rsidRPr="00ED00F1" w:rsidRDefault="003E7DA4" w:rsidP="001A104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3E7DA4" w:rsidRPr="00ED00F1" w:rsidTr="0019297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A4" w:rsidRPr="00ED00F1" w:rsidRDefault="003E7DA4" w:rsidP="001A1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  <w:t>2.4. Значение за кариерното развитие на кандидата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A4" w:rsidRPr="00ED00F1" w:rsidRDefault="003E7DA4" w:rsidP="001A104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color w:val="000000" w:themeColor="text1"/>
                <w:lang w:val="bg-BG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DA4" w:rsidRPr="00ED00F1" w:rsidRDefault="003E7DA4" w:rsidP="001A104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3E7DA4" w:rsidRPr="00ED00F1" w:rsidTr="0019297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A4" w:rsidRPr="00ED00F1" w:rsidRDefault="003E7DA4" w:rsidP="001A1041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bCs/>
                <w:color w:val="000000" w:themeColor="text1"/>
                <w:lang w:val="bg-BG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A4" w:rsidRPr="00ED00F1" w:rsidRDefault="003E7DA4" w:rsidP="001A104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ED00F1"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  <w:t>ОБЩО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DA4" w:rsidRPr="00ED00F1" w:rsidRDefault="003E7DA4" w:rsidP="001A104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</w:tr>
    </w:tbl>
    <w:p w:rsidR="001C7DED" w:rsidRDefault="001C7DED" w:rsidP="00587DF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2576AA" w:rsidRPr="002576AA" w:rsidRDefault="002576AA" w:rsidP="002576AA">
      <w:pPr>
        <w:suppressAutoHyphens/>
        <w:spacing w:before="3" w:after="12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bg-BG" w:eastAsia="zh-CN"/>
        </w:rPr>
      </w:pPr>
      <w:r w:rsidRPr="002576AA">
        <w:rPr>
          <w:rFonts w:ascii="Times New Roman" w:eastAsia="Calibri" w:hAnsi="Times New Roman" w:cs="Times New Roman"/>
          <w:b/>
          <w:color w:val="000000"/>
          <w:sz w:val="20"/>
          <w:szCs w:val="20"/>
          <w:vertAlign w:val="superscript"/>
          <w:lang w:val="bg-BG" w:eastAsia="zh-CN"/>
        </w:rPr>
        <w:t>1 </w:t>
      </w:r>
      <w:r w:rsidRPr="002576AA">
        <w:rPr>
          <w:rFonts w:ascii="Times New Roman" w:eastAsia="Calibri" w:hAnsi="Times New Roman" w:cs="Times New Roman"/>
          <w:color w:val="000000"/>
          <w:sz w:val="20"/>
          <w:szCs w:val="20"/>
          <w:lang w:val="bg-BG" w:eastAsia="zh-CN"/>
        </w:rPr>
        <w:t xml:space="preserve">Нормирането на точките за авторство става чрез разпределителен протокол подписан от всички автори, а при липса на такъв точките се делят на броя на авторите </w:t>
      </w:r>
      <w:r w:rsidRPr="002576AA"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eastAsia="zh-CN"/>
        </w:rPr>
        <w:t>n</w:t>
      </w:r>
      <w:r w:rsidRPr="002576AA">
        <w:rPr>
          <w:rFonts w:ascii="Times New Roman" w:eastAsia="Calibri" w:hAnsi="Times New Roman" w:cs="Times New Roman"/>
          <w:color w:val="000000"/>
          <w:sz w:val="20"/>
          <w:szCs w:val="20"/>
          <w:lang w:val="bg-BG" w:eastAsia="zh-CN"/>
        </w:rPr>
        <w:t>.</w:t>
      </w:r>
    </w:p>
    <w:p w:rsidR="002576AA" w:rsidRPr="002576AA" w:rsidRDefault="002576AA" w:rsidP="002576AA">
      <w:pPr>
        <w:suppressAutoHyphens/>
        <w:spacing w:before="3" w:after="12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bg-BG" w:eastAsia="zh-CN"/>
        </w:rPr>
      </w:pPr>
      <w:r w:rsidRPr="002576AA">
        <w:rPr>
          <w:rFonts w:ascii="Times New Roman" w:eastAsia="Calibri" w:hAnsi="Times New Roman" w:cs="Times New Roman"/>
          <w:b/>
          <w:color w:val="000000"/>
          <w:sz w:val="20"/>
          <w:szCs w:val="20"/>
          <w:vertAlign w:val="superscript"/>
          <w:lang w:val="bg-BG" w:eastAsia="zh-CN"/>
        </w:rPr>
        <w:t>2 </w:t>
      </w:r>
      <w:r w:rsidRPr="002576AA">
        <w:rPr>
          <w:rFonts w:ascii="Times New Roman" w:eastAsia="Calibri" w:hAnsi="Times New Roman" w:cs="Times New Roman"/>
          <w:color w:val="000000"/>
          <w:sz w:val="20"/>
          <w:szCs w:val="20"/>
          <w:lang w:val="bg-BG" w:eastAsia="zh-CN"/>
        </w:rPr>
        <w:t>Нормирането на точките за цитиранията на дадена публикация става чрез делене на броя на авторите</w:t>
      </w:r>
      <w:r w:rsidRPr="002576AA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2576AA"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eastAsia="zh-CN"/>
        </w:rPr>
        <w:t>n</w:t>
      </w:r>
      <w:r w:rsidRPr="002576AA">
        <w:rPr>
          <w:rFonts w:ascii="Times New Roman" w:eastAsia="Calibri" w:hAnsi="Times New Roman" w:cs="Times New Roman"/>
          <w:color w:val="000000"/>
          <w:sz w:val="20"/>
          <w:szCs w:val="20"/>
          <w:lang w:val="bg-BG" w:eastAsia="zh-CN"/>
        </w:rPr>
        <w:t>.</w:t>
      </w:r>
    </w:p>
    <w:p w:rsidR="00A95016" w:rsidRDefault="00A95016" w:rsidP="002576AA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bg-BG"/>
        </w:rPr>
      </w:pPr>
    </w:p>
    <w:p w:rsidR="00700321" w:rsidRDefault="00700321" w:rsidP="002576AA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bg-BG"/>
        </w:rPr>
      </w:pPr>
    </w:p>
    <w:p w:rsidR="00C068BA" w:rsidRPr="00700321" w:rsidRDefault="00C068BA" w:rsidP="002576AA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bg-BG"/>
        </w:rPr>
      </w:pPr>
      <w:r w:rsidRPr="00700321">
        <w:rPr>
          <w:rFonts w:ascii="Times New Roman" w:hAnsi="Times New Roman" w:cs="Times New Roman"/>
          <w:b/>
          <w:iCs/>
          <w:color w:val="000000"/>
          <w:sz w:val="24"/>
          <w:szCs w:val="24"/>
          <w:lang w:val="bg-BG"/>
        </w:rPr>
        <w:t>Комисия</w:t>
      </w:r>
      <w:r w:rsidR="00700321" w:rsidRPr="00700321">
        <w:rPr>
          <w:rFonts w:ascii="Times New Roman" w:hAnsi="Times New Roman" w:cs="Times New Roman"/>
          <w:b/>
          <w:iCs/>
          <w:color w:val="000000"/>
          <w:sz w:val="24"/>
          <w:szCs w:val="24"/>
          <w:lang w:val="bg-BG"/>
        </w:rPr>
        <w:t>:</w:t>
      </w:r>
    </w:p>
    <w:sectPr w:rsidR="00C068BA" w:rsidRPr="00700321" w:rsidSect="001F7868">
      <w:pgSz w:w="12240" w:h="15840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2E01"/>
    <w:multiLevelType w:val="hybridMultilevel"/>
    <w:tmpl w:val="49FA5FDA"/>
    <w:lvl w:ilvl="0" w:tplc="0402001B">
      <w:start w:val="1"/>
      <w:numFmt w:val="lowerRoman"/>
      <w:lvlText w:val="%1."/>
      <w:lvlJc w:val="righ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2A4A83"/>
    <w:multiLevelType w:val="hybridMultilevel"/>
    <w:tmpl w:val="9F9463F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5E5784"/>
    <w:multiLevelType w:val="hybridMultilevel"/>
    <w:tmpl w:val="6E96F9A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17495E"/>
    <w:multiLevelType w:val="hybridMultilevel"/>
    <w:tmpl w:val="A12CA37E"/>
    <w:lvl w:ilvl="0" w:tplc="FFCCBB3C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02" w:hanging="360"/>
      </w:pPr>
    </w:lvl>
    <w:lvl w:ilvl="2" w:tplc="0402001B" w:tentative="1">
      <w:start w:val="1"/>
      <w:numFmt w:val="lowerRoman"/>
      <w:lvlText w:val="%3."/>
      <w:lvlJc w:val="right"/>
      <w:pPr>
        <w:ind w:left="2322" w:hanging="180"/>
      </w:pPr>
    </w:lvl>
    <w:lvl w:ilvl="3" w:tplc="0402000F" w:tentative="1">
      <w:start w:val="1"/>
      <w:numFmt w:val="decimal"/>
      <w:lvlText w:val="%4."/>
      <w:lvlJc w:val="left"/>
      <w:pPr>
        <w:ind w:left="3042" w:hanging="360"/>
      </w:pPr>
    </w:lvl>
    <w:lvl w:ilvl="4" w:tplc="04020019" w:tentative="1">
      <w:start w:val="1"/>
      <w:numFmt w:val="lowerLetter"/>
      <w:lvlText w:val="%5."/>
      <w:lvlJc w:val="left"/>
      <w:pPr>
        <w:ind w:left="3762" w:hanging="360"/>
      </w:pPr>
    </w:lvl>
    <w:lvl w:ilvl="5" w:tplc="0402001B" w:tentative="1">
      <w:start w:val="1"/>
      <w:numFmt w:val="lowerRoman"/>
      <w:lvlText w:val="%6."/>
      <w:lvlJc w:val="right"/>
      <w:pPr>
        <w:ind w:left="4482" w:hanging="180"/>
      </w:pPr>
    </w:lvl>
    <w:lvl w:ilvl="6" w:tplc="0402000F" w:tentative="1">
      <w:start w:val="1"/>
      <w:numFmt w:val="decimal"/>
      <w:lvlText w:val="%7."/>
      <w:lvlJc w:val="left"/>
      <w:pPr>
        <w:ind w:left="5202" w:hanging="360"/>
      </w:pPr>
    </w:lvl>
    <w:lvl w:ilvl="7" w:tplc="04020019" w:tentative="1">
      <w:start w:val="1"/>
      <w:numFmt w:val="lowerLetter"/>
      <w:lvlText w:val="%8."/>
      <w:lvlJc w:val="left"/>
      <w:pPr>
        <w:ind w:left="5922" w:hanging="360"/>
      </w:pPr>
    </w:lvl>
    <w:lvl w:ilvl="8" w:tplc="0402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" w15:restartNumberingAfterBreak="0">
    <w:nsid w:val="24074CD3"/>
    <w:multiLevelType w:val="hybridMultilevel"/>
    <w:tmpl w:val="A530C83A"/>
    <w:lvl w:ilvl="0" w:tplc="6F347A1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2D3CEB"/>
    <w:multiLevelType w:val="hybridMultilevel"/>
    <w:tmpl w:val="1A381D20"/>
    <w:lvl w:ilvl="0" w:tplc="02BC45D2">
      <w:numFmt w:val="bullet"/>
      <w:lvlText w:val="-"/>
      <w:lvlJc w:val="left"/>
      <w:pPr>
        <w:ind w:left="1069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20824F4"/>
    <w:multiLevelType w:val="hybridMultilevel"/>
    <w:tmpl w:val="1D5CCCCE"/>
    <w:lvl w:ilvl="0" w:tplc="C3B20D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6676E5"/>
    <w:multiLevelType w:val="hybridMultilevel"/>
    <w:tmpl w:val="2CC02F28"/>
    <w:lvl w:ilvl="0" w:tplc="5F303A76">
      <w:start w:val="1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D4A481B"/>
    <w:multiLevelType w:val="multilevel"/>
    <w:tmpl w:val="F1E214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hint="default"/>
        <w:b/>
        <w:i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1026" w:hanging="72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1590" w:hanging="108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2154" w:hanging="144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  <w:w w:val="100"/>
      </w:rPr>
    </w:lvl>
  </w:abstractNum>
  <w:abstractNum w:abstractNumId="9" w15:restartNumberingAfterBreak="0">
    <w:nsid w:val="50DC47DE"/>
    <w:multiLevelType w:val="hybridMultilevel"/>
    <w:tmpl w:val="49188016"/>
    <w:lvl w:ilvl="0" w:tplc="5D922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5321B9"/>
    <w:multiLevelType w:val="multilevel"/>
    <w:tmpl w:val="33AA6C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w w:val="100"/>
      </w:rPr>
    </w:lvl>
    <w:lvl w:ilvl="1">
      <w:start w:val="5"/>
      <w:numFmt w:val="decimal"/>
      <w:lvlText w:val="%1.%2."/>
      <w:lvlJc w:val="left"/>
      <w:pPr>
        <w:ind w:left="522" w:hanging="420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1026" w:hanging="72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1590" w:hanging="108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2154" w:hanging="144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  <w:w w:val="100"/>
      </w:rPr>
    </w:lvl>
  </w:abstractNum>
  <w:abstractNum w:abstractNumId="11" w15:restartNumberingAfterBreak="0">
    <w:nsid w:val="58493302"/>
    <w:multiLevelType w:val="hybridMultilevel"/>
    <w:tmpl w:val="B6C08A64"/>
    <w:lvl w:ilvl="0" w:tplc="4FC836CC">
      <w:numFmt w:val="bullet"/>
      <w:lvlText w:val="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4C73BB4"/>
    <w:multiLevelType w:val="hybridMultilevel"/>
    <w:tmpl w:val="2E6AF750"/>
    <w:lvl w:ilvl="0" w:tplc="04020013">
      <w:start w:val="1"/>
      <w:numFmt w:val="upperRoman"/>
      <w:lvlText w:val="%1."/>
      <w:lvlJc w:val="righ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11"/>
  </w:num>
  <w:num w:numId="9">
    <w:abstractNumId w:val="1"/>
  </w:num>
  <w:num w:numId="10">
    <w:abstractNumId w:val="8"/>
  </w:num>
  <w:num w:numId="11">
    <w:abstractNumId w:val="10"/>
  </w:num>
  <w:num w:numId="12">
    <w:abstractNumId w:val="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72"/>
    <w:rsid w:val="000025D9"/>
    <w:rsid w:val="000150CB"/>
    <w:rsid w:val="00017254"/>
    <w:rsid w:val="00024FB6"/>
    <w:rsid w:val="00052B5A"/>
    <w:rsid w:val="000541D5"/>
    <w:rsid w:val="00092204"/>
    <w:rsid w:val="000A09A9"/>
    <w:rsid w:val="000A1DB3"/>
    <w:rsid w:val="000A3FBA"/>
    <w:rsid w:val="000B7F1A"/>
    <w:rsid w:val="000F0D0B"/>
    <w:rsid w:val="000F24FA"/>
    <w:rsid w:val="001622CC"/>
    <w:rsid w:val="00182093"/>
    <w:rsid w:val="00187887"/>
    <w:rsid w:val="0019297E"/>
    <w:rsid w:val="00194B6E"/>
    <w:rsid w:val="001C7DED"/>
    <w:rsid w:val="001F7868"/>
    <w:rsid w:val="0021084B"/>
    <w:rsid w:val="002239D8"/>
    <w:rsid w:val="002406CD"/>
    <w:rsid w:val="002576AA"/>
    <w:rsid w:val="0029320A"/>
    <w:rsid w:val="002A7B12"/>
    <w:rsid w:val="002B2873"/>
    <w:rsid w:val="002F52C6"/>
    <w:rsid w:val="00305761"/>
    <w:rsid w:val="00311A62"/>
    <w:rsid w:val="00321C5B"/>
    <w:rsid w:val="00324389"/>
    <w:rsid w:val="00385A05"/>
    <w:rsid w:val="003A06D5"/>
    <w:rsid w:val="003C0C41"/>
    <w:rsid w:val="003C3401"/>
    <w:rsid w:val="003D3812"/>
    <w:rsid w:val="003E7DA4"/>
    <w:rsid w:val="00402CD4"/>
    <w:rsid w:val="00404620"/>
    <w:rsid w:val="00415E1A"/>
    <w:rsid w:val="0042429C"/>
    <w:rsid w:val="0046644C"/>
    <w:rsid w:val="00466A19"/>
    <w:rsid w:val="0049743A"/>
    <w:rsid w:val="004A228C"/>
    <w:rsid w:val="004A6FAF"/>
    <w:rsid w:val="004A799F"/>
    <w:rsid w:val="004C277C"/>
    <w:rsid w:val="004D46EC"/>
    <w:rsid w:val="004E62B1"/>
    <w:rsid w:val="004F71DE"/>
    <w:rsid w:val="00501C00"/>
    <w:rsid w:val="00503DD3"/>
    <w:rsid w:val="00512396"/>
    <w:rsid w:val="00584338"/>
    <w:rsid w:val="00584C7A"/>
    <w:rsid w:val="00587DFC"/>
    <w:rsid w:val="005A5F53"/>
    <w:rsid w:val="005A64D3"/>
    <w:rsid w:val="005E7278"/>
    <w:rsid w:val="00693E98"/>
    <w:rsid w:val="00697D72"/>
    <w:rsid w:val="006E3E8E"/>
    <w:rsid w:val="006F2559"/>
    <w:rsid w:val="00700321"/>
    <w:rsid w:val="00723A38"/>
    <w:rsid w:val="007272E3"/>
    <w:rsid w:val="00730286"/>
    <w:rsid w:val="00743F0D"/>
    <w:rsid w:val="00751980"/>
    <w:rsid w:val="007567A5"/>
    <w:rsid w:val="007572FC"/>
    <w:rsid w:val="007C0275"/>
    <w:rsid w:val="007F3DAF"/>
    <w:rsid w:val="007F6B18"/>
    <w:rsid w:val="00833B8E"/>
    <w:rsid w:val="00861296"/>
    <w:rsid w:val="00885C85"/>
    <w:rsid w:val="008C13E1"/>
    <w:rsid w:val="008D56F7"/>
    <w:rsid w:val="008E27A5"/>
    <w:rsid w:val="0090322E"/>
    <w:rsid w:val="00910C05"/>
    <w:rsid w:val="0097288C"/>
    <w:rsid w:val="00974A59"/>
    <w:rsid w:val="00981674"/>
    <w:rsid w:val="009A7AEE"/>
    <w:rsid w:val="009E5CF9"/>
    <w:rsid w:val="009F21A7"/>
    <w:rsid w:val="00A07825"/>
    <w:rsid w:val="00A32658"/>
    <w:rsid w:val="00A4190D"/>
    <w:rsid w:val="00A95016"/>
    <w:rsid w:val="00AD61F7"/>
    <w:rsid w:val="00B01562"/>
    <w:rsid w:val="00B023CC"/>
    <w:rsid w:val="00B1667E"/>
    <w:rsid w:val="00B26A78"/>
    <w:rsid w:val="00B463AB"/>
    <w:rsid w:val="00B60CCC"/>
    <w:rsid w:val="00BB738B"/>
    <w:rsid w:val="00BC7E7E"/>
    <w:rsid w:val="00BD073E"/>
    <w:rsid w:val="00BE3AA1"/>
    <w:rsid w:val="00C05369"/>
    <w:rsid w:val="00C068BA"/>
    <w:rsid w:val="00C248BA"/>
    <w:rsid w:val="00C428D1"/>
    <w:rsid w:val="00C72E54"/>
    <w:rsid w:val="00C75AEA"/>
    <w:rsid w:val="00C91855"/>
    <w:rsid w:val="00C92C33"/>
    <w:rsid w:val="00C96160"/>
    <w:rsid w:val="00CB1CCC"/>
    <w:rsid w:val="00CD4069"/>
    <w:rsid w:val="00CD5343"/>
    <w:rsid w:val="00CE44F3"/>
    <w:rsid w:val="00D070D3"/>
    <w:rsid w:val="00D11AF4"/>
    <w:rsid w:val="00D25B40"/>
    <w:rsid w:val="00D47358"/>
    <w:rsid w:val="00D50D5A"/>
    <w:rsid w:val="00DA529D"/>
    <w:rsid w:val="00DA633B"/>
    <w:rsid w:val="00DB18B1"/>
    <w:rsid w:val="00DB31F3"/>
    <w:rsid w:val="00DB6610"/>
    <w:rsid w:val="00DB6910"/>
    <w:rsid w:val="00DD0DD8"/>
    <w:rsid w:val="00DE2128"/>
    <w:rsid w:val="00E02CDC"/>
    <w:rsid w:val="00E05AFE"/>
    <w:rsid w:val="00E13E09"/>
    <w:rsid w:val="00E22F59"/>
    <w:rsid w:val="00E3463B"/>
    <w:rsid w:val="00E4381E"/>
    <w:rsid w:val="00E83C0F"/>
    <w:rsid w:val="00E938CB"/>
    <w:rsid w:val="00EA2138"/>
    <w:rsid w:val="00EB35F4"/>
    <w:rsid w:val="00EC3442"/>
    <w:rsid w:val="00EF1B2B"/>
    <w:rsid w:val="00EF2653"/>
    <w:rsid w:val="00F05DA3"/>
    <w:rsid w:val="00F83CD6"/>
    <w:rsid w:val="00FD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5CC99D-14C5-4A8B-A620-B5549EF2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1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1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customStyle="1" w:styleId="TableGrid1">
    <w:name w:val="Table Grid1"/>
    <w:basedOn w:val="TableNormal"/>
    <w:next w:val="TableGrid"/>
    <w:uiPriority w:val="39"/>
    <w:rsid w:val="004F71DE"/>
    <w:pPr>
      <w:spacing w:after="0" w:line="240" w:lineRule="auto"/>
      <w:ind w:firstLine="709"/>
      <w:jc w:val="both"/>
    </w:pPr>
    <w:rPr>
      <w:rFonts w:eastAsia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F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5B2B7-D7EC-452E-8EA4-D7795C16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Spassova</dc:creator>
  <cp:lastModifiedBy>Tania Marinova</cp:lastModifiedBy>
  <cp:revision>5</cp:revision>
  <cp:lastPrinted>2020-02-25T18:49:00Z</cp:lastPrinted>
  <dcterms:created xsi:type="dcterms:W3CDTF">2020-02-25T18:50:00Z</dcterms:created>
  <dcterms:modified xsi:type="dcterms:W3CDTF">2021-02-19T03:46:00Z</dcterms:modified>
</cp:coreProperties>
</file>